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E101" w14:textId="0B8FD63A" w:rsidR="00F060D2" w:rsidRPr="00884ECD" w:rsidRDefault="00961C97" w:rsidP="00624032">
      <w:pPr>
        <w:spacing w:after="0" w:line="259" w:lineRule="auto"/>
        <w:ind w:left="1901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Hlk79157378"/>
      <w:bookmarkEnd w:id="0"/>
      <w:r w:rsidRPr="00884EC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CCACF0" w14:textId="77777777" w:rsidR="00884ECD" w:rsidRPr="0052398D" w:rsidRDefault="00884ECD" w:rsidP="00B97D40">
      <w:pPr>
        <w:spacing w:after="310" w:line="259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EB73EF2" w14:textId="4BE0CAB0" w:rsidR="00CE611C" w:rsidRPr="00884ECD" w:rsidRDefault="001A5D14" w:rsidP="00B97D40">
      <w:pPr>
        <w:spacing w:after="310" w:line="259" w:lineRule="auto"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84ECD">
        <w:rPr>
          <w:rFonts w:ascii="Times New Roman" w:hAnsi="Times New Roman" w:cs="Times New Roman"/>
          <w:b/>
          <w:sz w:val="24"/>
          <w:szCs w:val="24"/>
        </w:rPr>
        <w:t>ДЕКЛАРАЦИЯ ЗА ГЛАСУВАНЕ ЧРЕЗ КОРЕСПОНДЕНЦИЯ</w:t>
      </w:r>
    </w:p>
    <w:p w14:paraId="7C14F7D5" w14:textId="29F8AA68" w:rsidR="001A5D14" w:rsidRPr="000F6685" w:rsidRDefault="001A5D14" w:rsidP="00B97D40">
      <w:pPr>
        <w:spacing w:after="108" w:line="259" w:lineRule="auto"/>
        <w:ind w:left="142" w:right="29" w:firstLine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84ECD">
        <w:rPr>
          <w:rFonts w:ascii="Times New Roman" w:hAnsi="Times New Roman" w:cs="Times New Roman"/>
          <w:b/>
          <w:bCs/>
          <w:sz w:val="24"/>
          <w:szCs w:val="24"/>
        </w:rPr>
        <w:t>за упражняване на право на глас</w:t>
      </w:r>
      <w:r w:rsidR="00E001D8"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 на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6FA9"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Редовното годишно 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общо събрание на акционерите на „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>БРАВО ПРОПЪРТИ ФОНД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“ АД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>СИЦ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, насрочено за </w:t>
      </w:r>
      <w:r w:rsidR="0052398D" w:rsidRPr="0052398D">
        <w:rPr>
          <w:rFonts w:ascii="Times New Roman" w:hAnsi="Times New Roman" w:cs="Times New Roman"/>
          <w:b/>
          <w:bCs/>
          <w:sz w:val="24"/>
          <w:szCs w:val="24"/>
          <w:lang w:val="ru-RU"/>
        </w:rPr>
        <w:t>15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1700F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2398D" w:rsidRPr="0052398D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г., с начален час на провеждане от 10</w:t>
      </w:r>
      <w:r w:rsidR="001700F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0 часа EE</w:t>
      </w:r>
      <w:r w:rsidR="001700F9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T=UTC+</w:t>
      </w:r>
      <w:r w:rsidR="00CB106B" w:rsidRPr="00884EC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 (координирано универсално време UTC)), съответно за </w:t>
      </w:r>
      <w:r w:rsidR="0052398D" w:rsidRPr="0052398D">
        <w:rPr>
          <w:rFonts w:ascii="Times New Roman" w:hAnsi="Times New Roman" w:cs="Times New Roman"/>
          <w:b/>
          <w:bCs/>
          <w:sz w:val="24"/>
          <w:szCs w:val="24"/>
          <w:lang w:val="ru-RU"/>
        </w:rPr>
        <w:t>30</w:t>
      </w:r>
      <w:r w:rsidR="00EE3CE6" w:rsidRPr="0052398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1700F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2398D" w:rsidRPr="0052398D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="00EE3CE6" w:rsidRPr="0052398D">
        <w:rPr>
          <w:rFonts w:ascii="Times New Roman" w:hAnsi="Times New Roman" w:cs="Times New Roman"/>
          <w:b/>
          <w:bCs/>
          <w:sz w:val="24"/>
          <w:szCs w:val="24"/>
          <w:lang w:val="ru-RU"/>
        </w:rPr>
        <w:t>.202</w:t>
      </w:r>
      <w:r w:rsidR="0052398D" w:rsidRPr="0052398D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 г., </w:t>
      </w:r>
      <w:r w:rsidR="0052398D" w:rsidRPr="00884ECD">
        <w:rPr>
          <w:rFonts w:ascii="Times New Roman" w:hAnsi="Times New Roman" w:cs="Times New Roman"/>
          <w:b/>
          <w:bCs/>
          <w:sz w:val="24"/>
          <w:szCs w:val="24"/>
        </w:rPr>
        <w:t>при липса на кворум</w:t>
      </w:r>
      <w:r w:rsidR="005239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с начален час на провеждане от 10: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0 часа EE</w:t>
      </w:r>
      <w:r w:rsidR="001700F9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T=UTC+</w:t>
      </w:r>
      <w:r w:rsidR="00CB106B" w:rsidRPr="00884EC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 (координирано универсално време UTC))</w:t>
      </w:r>
    </w:p>
    <w:p w14:paraId="0378A114" w14:textId="53DFC2F0" w:rsidR="000F6685" w:rsidRPr="000F6685" w:rsidRDefault="000F6685" w:rsidP="000F6685">
      <w:p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668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(АКТУАЛИЗИРАНА, ВЪВ ВРЪЗКА С ВКЛЮЧЕНИ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ДОПЪЛНИТЕЛТНИ </w:t>
      </w:r>
      <w:r w:rsidRPr="000F668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ТОЧКИ В ДНЕВНИЯ РЕД НА ОБЩОТО СЪБРАНИЕ, СЪГЛАСНО ИЗИСКВАНИЯТА НА ЧЛ.118, АЛ. 2, Т. 4 ОТ ЗППЦК, ПО РЕДА НА ЧЛ. 223А ОТ ТЗ, С ВПИСВАНЕ 20260603143538)</w:t>
      </w:r>
      <w:r w:rsidRPr="000F668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402E96B3" w14:textId="77777777" w:rsidR="000F6685" w:rsidRPr="000F6685" w:rsidRDefault="000F6685" w:rsidP="00B97D40">
      <w:pPr>
        <w:spacing w:after="108" w:line="259" w:lineRule="auto"/>
        <w:ind w:left="142" w:right="29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24BF6" w14:textId="77777777" w:rsidR="001700F9" w:rsidRPr="0052398D" w:rsidRDefault="001700F9" w:rsidP="00B97D40">
      <w:pPr>
        <w:spacing w:after="108" w:line="259" w:lineRule="auto"/>
        <w:ind w:left="142" w:right="29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C5BF7" w14:textId="28280761" w:rsidR="001A5D14" w:rsidRPr="0052398D" w:rsidRDefault="001A5D14" w:rsidP="00B97D40">
      <w:pPr>
        <w:spacing w:after="108" w:line="259" w:lineRule="auto"/>
        <w:ind w:left="142" w:right="29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ИДЕНТИФИКАЦИОНЕН КОД НА СЪБИТИЕТО: </w:t>
      </w:r>
      <w:r w:rsidR="00884ECD">
        <w:rPr>
          <w:rFonts w:ascii="Times New Roman" w:hAnsi="Times New Roman" w:cs="Times New Roman"/>
          <w:b/>
          <w:bCs/>
          <w:sz w:val="24"/>
          <w:szCs w:val="24"/>
          <w:lang w:val="en-US"/>
        </w:rPr>
        <w:t>BPF</w:t>
      </w:r>
      <w:r w:rsidR="0052398D">
        <w:rPr>
          <w:rFonts w:ascii="Times New Roman" w:hAnsi="Times New Roman" w:cs="Times New Roman"/>
          <w:b/>
          <w:bCs/>
          <w:sz w:val="24"/>
          <w:szCs w:val="24"/>
          <w:lang w:val="ru-RU"/>
        </w:rPr>
        <w:t>15</w:t>
      </w:r>
      <w:r w:rsidR="00884ECD" w:rsidRPr="0052398D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="001700F9" w:rsidRPr="0052398D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="00EE3CE6" w:rsidRPr="00884EC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2398D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="00B36FA9" w:rsidRPr="00884ECD">
        <w:rPr>
          <w:rFonts w:ascii="Times New Roman" w:hAnsi="Times New Roman" w:cs="Times New Roman"/>
          <w:b/>
          <w:bCs/>
          <w:sz w:val="24"/>
          <w:szCs w:val="24"/>
          <w:lang w:val="en-US"/>
        </w:rPr>
        <w:t>AGM</w:t>
      </w:r>
      <w:r w:rsidR="001700F9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</w:p>
    <w:p w14:paraId="3B8815F8" w14:textId="77777777" w:rsidR="00CB106B" w:rsidRPr="00884ECD" w:rsidRDefault="00CB106B" w:rsidP="00B97D40">
      <w:pPr>
        <w:pStyle w:val="NoSpacing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3949EF76" w14:textId="58046448" w:rsidR="00685FAC" w:rsidRPr="00884ECD" w:rsidRDefault="00685FAC" w:rsidP="00B97D40">
      <w:pPr>
        <w:spacing w:after="309" w:line="259" w:lineRule="auto"/>
        <w:ind w:left="14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ECD">
        <w:rPr>
          <w:rFonts w:ascii="Times New Roman" w:hAnsi="Times New Roman" w:cs="Times New Roman"/>
          <w:b/>
          <w:bCs/>
          <w:sz w:val="24"/>
          <w:szCs w:val="24"/>
        </w:rPr>
        <w:t>В случай на акционер юридическо лице:</w:t>
      </w:r>
    </w:p>
    <w:p w14:paraId="6474521D" w14:textId="23E8FB64" w:rsidR="00685FAC" w:rsidRPr="00884ECD" w:rsidRDefault="00685FAC" w:rsidP="00B97D40">
      <w:pPr>
        <w:spacing w:after="309" w:line="259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884ECD">
        <w:rPr>
          <w:rFonts w:ascii="Times New Roman" w:hAnsi="Times New Roman" w:cs="Times New Roman"/>
          <w:sz w:val="24"/>
          <w:szCs w:val="24"/>
        </w:rPr>
        <w:t xml:space="preserve">Подписаният, 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  <w:r w:rsidRPr="00884ECD">
        <w:rPr>
          <w:rFonts w:ascii="Times New Roman" w:hAnsi="Times New Roman" w:cs="Times New Roman"/>
          <w:sz w:val="24"/>
          <w:szCs w:val="24"/>
        </w:rPr>
        <w:t>, ЕГН ....................., в качеството ми на представляващ ……………………, със седалище и адрес на управление ………………………, ул</w:t>
      </w:r>
      <w:r w:rsidR="00E001D8" w:rsidRPr="00884ECD">
        <w:rPr>
          <w:rFonts w:ascii="Times New Roman" w:hAnsi="Times New Roman" w:cs="Times New Roman"/>
          <w:sz w:val="24"/>
          <w:szCs w:val="24"/>
        </w:rPr>
        <w:t xml:space="preserve">. </w:t>
      </w:r>
      <w:r w:rsidRPr="00884ECD">
        <w:rPr>
          <w:rFonts w:ascii="Times New Roman" w:hAnsi="Times New Roman" w:cs="Times New Roman"/>
          <w:sz w:val="24"/>
          <w:szCs w:val="24"/>
        </w:rPr>
        <w:t>……………….</w:t>
      </w:r>
      <w:r w:rsidR="00E001D8" w:rsidRPr="00884ECD">
        <w:rPr>
          <w:rFonts w:ascii="Times New Roman" w:hAnsi="Times New Roman" w:cs="Times New Roman"/>
          <w:sz w:val="24"/>
          <w:szCs w:val="24"/>
        </w:rPr>
        <w:t xml:space="preserve">, </w:t>
      </w:r>
      <w:r w:rsidRPr="00884ECD">
        <w:rPr>
          <w:rFonts w:ascii="Times New Roman" w:hAnsi="Times New Roman" w:cs="Times New Roman"/>
          <w:sz w:val="24"/>
          <w:szCs w:val="24"/>
        </w:rPr>
        <w:t>№</w:t>
      </w:r>
      <w:r w:rsidR="00E001D8" w:rsidRPr="00884ECD">
        <w:rPr>
          <w:rFonts w:ascii="Times New Roman" w:hAnsi="Times New Roman" w:cs="Times New Roman"/>
          <w:sz w:val="24"/>
          <w:szCs w:val="24"/>
        </w:rPr>
        <w:t xml:space="preserve"> ……</w:t>
      </w:r>
      <w:r w:rsidRPr="00884ECD">
        <w:rPr>
          <w:rFonts w:ascii="Times New Roman" w:hAnsi="Times New Roman" w:cs="Times New Roman"/>
          <w:sz w:val="24"/>
          <w:szCs w:val="24"/>
        </w:rPr>
        <w:t xml:space="preserve">  , </w:t>
      </w:r>
      <w:proofErr w:type="spellStart"/>
      <w:r w:rsidRPr="00884ECD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884ECD">
        <w:rPr>
          <w:rFonts w:ascii="Times New Roman" w:hAnsi="Times New Roman" w:cs="Times New Roman"/>
          <w:sz w:val="24"/>
          <w:szCs w:val="24"/>
        </w:rPr>
        <w:t>……., ЕИК …………….. - акционер, притежаващ ....................... /......................./ броя поименни, безналични акции с право на глас от капитала на „</w:t>
      </w:r>
      <w:r w:rsidR="00884ECD">
        <w:rPr>
          <w:rFonts w:ascii="Times New Roman" w:hAnsi="Times New Roman" w:cs="Times New Roman"/>
          <w:sz w:val="24"/>
          <w:szCs w:val="24"/>
        </w:rPr>
        <w:t>Браво Пропърти Фонд</w:t>
      </w:r>
      <w:r w:rsidRPr="00884ECD">
        <w:rPr>
          <w:rFonts w:ascii="Times New Roman" w:hAnsi="Times New Roman" w:cs="Times New Roman"/>
          <w:sz w:val="24"/>
          <w:szCs w:val="24"/>
        </w:rPr>
        <w:t>” АД</w:t>
      </w:r>
      <w:r w:rsidR="00884ECD">
        <w:rPr>
          <w:rFonts w:ascii="Times New Roman" w:hAnsi="Times New Roman" w:cs="Times New Roman"/>
          <w:sz w:val="24"/>
          <w:szCs w:val="24"/>
        </w:rPr>
        <w:t>СИЦ</w:t>
      </w:r>
      <w:r w:rsidR="00E001D8" w:rsidRPr="00884ECD">
        <w:rPr>
          <w:rFonts w:ascii="Times New Roman" w:hAnsi="Times New Roman" w:cs="Times New Roman"/>
          <w:sz w:val="24"/>
          <w:szCs w:val="24"/>
        </w:rPr>
        <w:t>,</w:t>
      </w:r>
      <w:r w:rsidRPr="00884ECD">
        <w:rPr>
          <w:rFonts w:ascii="Times New Roman" w:hAnsi="Times New Roman" w:cs="Times New Roman"/>
          <w:sz w:val="24"/>
          <w:szCs w:val="24"/>
        </w:rPr>
        <w:t xml:space="preserve"> гр. София, на основание чл. 226 от ТЗ</w:t>
      </w:r>
      <w:r w:rsidR="00314FCB" w:rsidRPr="00884ECD">
        <w:rPr>
          <w:rFonts w:ascii="Times New Roman" w:hAnsi="Times New Roman" w:cs="Times New Roman"/>
          <w:sz w:val="24"/>
          <w:szCs w:val="24"/>
        </w:rPr>
        <w:t>,</w:t>
      </w:r>
      <w:r w:rsidRPr="00884ECD">
        <w:rPr>
          <w:rFonts w:ascii="Times New Roman" w:hAnsi="Times New Roman" w:cs="Times New Roman"/>
          <w:sz w:val="24"/>
          <w:szCs w:val="24"/>
        </w:rPr>
        <w:t xml:space="preserve"> във връзка с чл. 116, ал. 1 от Закона за публично предлагане на ценни книжа</w:t>
      </w:r>
      <w:r w:rsidR="00F30809" w:rsidRPr="00884ECD">
        <w:rPr>
          <w:rFonts w:ascii="Times New Roman" w:hAnsi="Times New Roman" w:cs="Times New Roman"/>
          <w:sz w:val="24"/>
          <w:szCs w:val="24"/>
        </w:rPr>
        <w:t xml:space="preserve"> (ЗППЦК)</w:t>
      </w:r>
    </w:p>
    <w:p w14:paraId="6EBB3CFB" w14:textId="35EDCA22" w:rsidR="00685FAC" w:rsidRPr="00884ECD" w:rsidRDefault="00685FAC" w:rsidP="00E001D8">
      <w:pPr>
        <w:spacing w:after="309" w:line="259" w:lineRule="auto"/>
        <w:ind w:left="53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ECD">
        <w:rPr>
          <w:rFonts w:ascii="Times New Roman" w:hAnsi="Times New Roman" w:cs="Times New Roman"/>
          <w:b/>
          <w:bCs/>
          <w:sz w:val="24"/>
          <w:szCs w:val="24"/>
        </w:rPr>
        <w:t>В случай на акционер физическо лице</w:t>
      </w:r>
      <w:r w:rsidR="00E001D8" w:rsidRPr="00884EC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32617F" w14:textId="69861DB1" w:rsidR="00F30809" w:rsidRPr="00884ECD" w:rsidRDefault="00F30809" w:rsidP="00B97D40">
      <w:pPr>
        <w:spacing w:after="309" w:line="259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884ECD">
        <w:rPr>
          <w:rFonts w:ascii="Times New Roman" w:hAnsi="Times New Roman" w:cs="Times New Roman"/>
          <w:sz w:val="24"/>
          <w:szCs w:val="24"/>
        </w:rPr>
        <w:t xml:space="preserve">Подписаният, 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  <w:r w:rsidRPr="00884ECD">
        <w:rPr>
          <w:rFonts w:ascii="Times New Roman" w:hAnsi="Times New Roman" w:cs="Times New Roman"/>
          <w:sz w:val="24"/>
          <w:szCs w:val="24"/>
        </w:rPr>
        <w:t>, ЕГН ....................., с адрес: гр. ..............., ул. ..........№ ...., ет.........., ап.........., в качеството ми на акционер, притежаващ ....................... /......................./ броя поименни, безналични акции с право на глас от капитала на „</w:t>
      </w:r>
      <w:r w:rsidR="00523BFA">
        <w:rPr>
          <w:rFonts w:ascii="Times New Roman" w:hAnsi="Times New Roman" w:cs="Times New Roman"/>
          <w:sz w:val="24"/>
          <w:szCs w:val="24"/>
        </w:rPr>
        <w:t>Браво Пропърти Фонд</w:t>
      </w:r>
      <w:r w:rsidRPr="00884ECD">
        <w:rPr>
          <w:rFonts w:ascii="Times New Roman" w:hAnsi="Times New Roman" w:cs="Times New Roman"/>
          <w:sz w:val="24"/>
          <w:szCs w:val="24"/>
        </w:rPr>
        <w:t>” АД</w:t>
      </w:r>
      <w:r w:rsidR="00523BFA">
        <w:rPr>
          <w:rFonts w:ascii="Times New Roman" w:hAnsi="Times New Roman" w:cs="Times New Roman"/>
          <w:sz w:val="24"/>
          <w:szCs w:val="24"/>
        </w:rPr>
        <w:t>СИЦ</w:t>
      </w:r>
      <w:r w:rsidR="00E001D8" w:rsidRPr="00884ECD">
        <w:rPr>
          <w:rFonts w:ascii="Times New Roman" w:hAnsi="Times New Roman" w:cs="Times New Roman"/>
          <w:sz w:val="24"/>
          <w:szCs w:val="24"/>
        </w:rPr>
        <w:t>,</w:t>
      </w:r>
      <w:r w:rsidRPr="00884ECD">
        <w:rPr>
          <w:rFonts w:ascii="Times New Roman" w:hAnsi="Times New Roman" w:cs="Times New Roman"/>
          <w:sz w:val="24"/>
          <w:szCs w:val="24"/>
        </w:rPr>
        <w:t xml:space="preserve"> гр. София, на основание чл. 226 от ТЗ във връзка с чл. 116, ал. 1 от Закона за публично предлагане на ценни книжа</w:t>
      </w:r>
    </w:p>
    <w:p w14:paraId="7E5665B2" w14:textId="08EEB02D" w:rsidR="00884ECD" w:rsidRDefault="00F30809" w:rsidP="00884ECD">
      <w:pPr>
        <w:spacing w:after="292" w:line="259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884ECD">
        <w:rPr>
          <w:rFonts w:ascii="Times New Roman" w:hAnsi="Times New Roman" w:cs="Times New Roman"/>
          <w:bCs/>
          <w:sz w:val="24"/>
          <w:szCs w:val="24"/>
        </w:rPr>
        <w:t>С настоящата</w:t>
      </w:r>
      <w:r w:rsidR="00CB106B" w:rsidRPr="00884ECD">
        <w:rPr>
          <w:rFonts w:ascii="Times New Roman" w:hAnsi="Times New Roman" w:cs="Times New Roman"/>
          <w:bCs/>
          <w:sz w:val="24"/>
          <w:szCs w:val="24"/>
        </w:rPr>
        <w:t xml:space="preserve"> декларация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, на основание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чл.115, ал.</w:t>
      </w:r>
      <w:r w:rsidR="00884E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4ECD">
        <w:rPr>
          <w:rFonts w:ascii="Times New Roman" w:hAnsi="Times New Roman" w:cs="Times New Roman"/>
          <w:bCs/>
          <w:sz w:val="24"/>
          <w:szCs w:val="24"/>
        </w:rPr>
        <w:t>5 от</w:t>
      </w:r>
      <w:r w:rsidR="00CB106B" w:rsidRPr="00884E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4ECD">
        <w:rPr>
          <w:rFonts w:ascii="Times New Roman" w:hAnsi="Times New Roman" w:cs="Times New Roman"/>
          <w:bCs/>
          <w:sz w:val="24"/>
          <w:szCs w:val="24"/>
        </w:rPr>
        <w:t>ЗППЦ</w:t>
      </w:r>
      <w:r w:rsidR="00884ECD">
        <w:rPr>
          <w:rFonts w:ascii="Times New Roman" w:hAnsi="Times New Roman" w:cs="Times New Roman"/>
          <w:bCs/>
          <w:sz w:val="24"/>
          <w:szCs w:val="24"/>
        </w:rPr>
        <w:t>К, както и предвид възможността, предоставена в чл. 26 от Устава на „Браво Пропърти Фонд“ АДСИЦ</w:t>
      </w:r>
      <w:r w:rsidR="0052398D">
        <w:rPr>
          <w:rFonts w:ascii="Times New Roman" w:hAnsi="Times New Roman" w:cs="Times New Roman"/>
          <w:bCs/>
          <w:sz w:val="24"/>
          <w:szCs w:val="24"/>
        </w:rPr>
        <w:t>,</w:t>
      </w:r>
      <w:r w:rsidR="00884E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4ECD">
        <w:rPr>
          <w:rFonts w:ascii="Times New Roman" w:hAnsi="Times New Roman" w:cs="Times New Roman"/>
          <w:bCs/>
          <w:sz w:val="24"/>
          <w:szCs w:val="24"/>
        </w:rPr>
        <w:t>упражнявам правото си на глас чрез кореспонденция</w:t>
      </w:r>
      <w:r w:rsidR="00CB106B" w:rsidRPr="00884ECD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6FA9" w:rsidRPr="00884ECD">
        <w:rPr>
          <w:rFonts w:ascii="Times New Roman" w:hAnsi="Times New Roman" w:cs="Times New Roman"/>
          <w:bCs/>
          <w:sz w:val="24"/>
          <w:szCs w:val="24"/>
        </w:rPr>
        <w:t>Редовното годишно</w:t>
      </w:r>
      <w:r w:rsidR="00CB106B" w:rsidRPr="00884ECD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Pr="00884ECD">
        <w:rPr>
          <w:rFonts w:ascii="Times New Roman" w:hAnsi="Times New Roman" w:cs="Times New Roman"/>
          <w:bCs/>
          <w:sz w:val="24"/>
          <w:szCs w:val="24"/>
        </w:rPr>
        <w:t>бщо събрание на акционерите на</w:t>
      </w:r>
      <w:r w:rsidRPr="00884EC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84ECD">
        <w:rPr>
          <w:rFonts w:ascii="Times New Roman" w:hAnsi="Times New Roman" w:cs="Times New Roman"/>
          <w:bCs/>
          <w:sz w:val="24"/>
          <w:szCs w:val="24"/>
        </w:rPr>
        <w:t>„</w:t>
      </w:r>
      <w:r w:rsidR="00884ECD">
        <w:rPr>
          <w:rFonts w:ascii="Times New Roman" w:hAnsi="Times New Roman" w:cs="Times New Roman"/>
          <w:bCs/>
          <w:sz w:val="24"/>
          <w:szCs w:val="24"/>
        </w:rPr>
        <w:t>Браво Пропърти Фонд</w:t>
      </w:r>
      <w:r w:rsidRPr="00884ECD">
        <w:rPr>
          <w:rFonts w:ascii="Times New Roman" w:hAnsi="Times New Roman" w:cs="Times New Roman"/>
          <w:bCs/>
          <w:sz w:val="24"/>
          <w:szCs w:val="24"/>
        </w:rPr>
        <w:t>” АД</w:t>
      </w:r>
      <w:r w:rsidR="00884ECD">
        <w:rPr>
          <w:rFonts w:ascii="Times New Roman" w:hAnsi="Times New Roman" w:cs="Times New Roman"/>
          <w:bCs/>
          <w:sz w:val="24"/>
          <w:szCs w:val="24"/>
        </w:rPr>
        <w:t>СИЦ</w:t>
      </w:r>
      <w:r w:rsidRPr="00884ECD">
        <w:rPr>
          <w:rFonts w:ascii="Times New Roman" w:hAnsi="Times New Roman" w:cs="Times New Roman"/>
          <w:bCs/>
          <w:sz w:val="24"/>
          <w:szCs w:val="24"/>
        </w:rPr>
        <w:t>,</w:t>
      </w:r>
      <w:r w:rsidRPr="00884EC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свикано за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398D">
        <w:rPr>
          <w:rFonts w:ascii="Times New Roman" w:hAnsi="Times New Roman" w:cs="Times New Roman"/>
          <w:b/>
          <w:sz w:val="24"/>
          <w:szCs w:val="24"/>
          <w:lang w:val="ru-RU"/>
        </w:rPr>
        <w:t>15</w:t>
      </w:r>
      <w:r w:rsidR="00124D9C" w:rsidRPr="00884ECD">
        <w:rPr>
          <w:rFonts w:ascii="Times New Roman" w:hAnsi="Times New Roman" w:cs="Times New Roman"/>
          <w:b/>
          <w:sz w:val="24"/>
          <w:szCs w:val="24"/>
        </w:rPr>
        <w:t>.</w:t>
      </w:r>
      <w:r w:rsidR="00CB106B" w:rsidRPr="00884ECD">
        <w:rPr>
          <w:rFonts w:ascii="Times New Roman" w:hAnsi="Times New Roman" w:cs="Times New Roman"/>
          <w:b/>
          <w:sz w:val="24"/>
          <w:szCs w:val="24"/>
        </w:rPr>
        <w:t>0</w:t>
      </w:r>
      <w:r w:rsidR="001700F9" w:rsidRPr="0052398D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124D9C" w:rsidRPr="00884ECD">
        <w:rPr>
          <w:rFonts w:ascii="Times New Roman" w:hAnsi="Times New Roman" w:cs="Times New Roman"/>
          <w:b/>
          <w:sz w:val="24"/>
          <w:szCs w:val="24"/>
        </w:rPr>
        <w:t>.</w:t>
      </w:r>
      <w:r w:rsidRPr="00884ECD">
        <w:rPr>
          <w:rFonts w:ascii="Times New Roman" w:hAnsi="Times New Roman" w:cs="Times New Roman"/>
          <w:b/>
          <w:sz w:val="24"/>
          <w:szCs w:val="24"/>
        </w:rPr>
        <w:t>202</w:t>
      </w:r>
      <w:r w:rsidR="0052398D">
        <w:rPr>
          <w:rFonts w:ascii="Times New Roman" w:hAnsi="Times New Roman" w:cs="Times New Roman"/>
          <w:b/>
          <w:sz w:val="24"/>
          <w:szCs w:val="24"/>
        </w:rPr>
        <w:t>6</w:t>
      </w:r>
      <w:r w:rsidRPr="00884EC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884ECD">
        <w:rPr>
          <w:rFonts w:ascii="Times New Roman" w:hAnsi="Times New Roman" w:cs="Times New Roman"/>
          <w:bCs/>
          <w:sz w:val="24"/>
          <w:szCs w:val="24"/>
        </w:rPr>
        <w:t>, от 1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0</w:t>
      </w:r>
      <w:r w:rsidRPr="00884ECD">
        <w:rPr>
          <w:rFonts w:ascii="Times New Roman" w:hAnsi="Times New Roman" w:cs="Times New Roman"/>
          <w:bCs/>
          <w:sz w:val="24"/>
          <w:szCs w:val="24"/>
        </w:rPr>
        <w:t>:</w:t>
      </w:r>
      <w:r w:rsidR="00884ECD">
        <w:rPr>
          <w:rFonts w:ascii="Times New Roman" w:hAnsi="Times New Roman" w:cs="Times New Roman"/>
          <w:bCs/>
          <w:sz w:val="24"/>
          <w:szCs w:val="24"/>
        </w:rPr>
        <w:t>3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0 часа 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EE</w:t>
      </w:r>
      <w:r w:rsidR="001700F9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T=UTC+</w:t>
      </w:r>
      <w:r w:rsidR="00CB106B" w:rsidRPr="00884ECD">
        <w:rPr>
          <w:rFonts w:ascii="Times New Roman" w:hAnsi="Times New Roman" w:cs="Times New Roman"/>
          <w:bCs/>
          <w:sz w:val="24"/>
          <w:szCs w:val="24"/>
        </w:rPr>
        <w:t>3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 xml:space="preserve"> (координирано универсално време UTC), съответно за </w:t>
      </w:r>
      <w:r w:rsidR="0052398D">
        <w:rPr>
          <w:rFonts w:ascii="Times New Roman" w:hAnsi="Times New Roman" w:cs="Times New Roman"/>
          <w:b/>
          <w:sz w:val="24"/>
          <w:szCs w:val="24"/>
        </w:rPr>
        <w:t>30</w:t>
      </w:r>
      <w:r w:rsidR="00EE3CE6" w:rsidRPr="0052398D">
        <w:rPr>
          <w:rFonts w:ascii="Times New Roman" w:hAnsi="Times New Roman" w:cs="Times New Roman"/>
          <w:b/>
          <w:sz w:val="24"/>
          <w:szCs w:val="24"/>
          <w:lang w:val="ru-RU"/>
        </w:rPr>
        <w:t>.0</w:t>
      </w:r>
      <w:r w:rsidR="0052398D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EE3CE6" w:rsidRPr="0052398D">
        <w:rPr>
          <w:rFonts w:ascii="Times New Roman" w:hAnsi="Times New Roman" w:cs="Times New Roman"/>
          <w:b/>
          <w:sz w:val="24"/>
          <w:szCs w:val="24"/>
          <w:lang w:val="ru-RU"/>
        </w:rPr>
        <w:t>.202</w:t>
      </w:r>
      <w:r w:rsidR="0052398D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314FCB" w:rsidRPr="00884E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D9C" w:rsidRPr="00884ECD">
        <w:rPr>
          <w:rFonts w:ascii="Times New Roman" w:hAnsi="Times New Roman" w:cs="Times New Roman"/>
          <w:b/>
          <w:sz w:val="24"/>
          <w:szCs w:val="24"/>
        </w:rPr>
        <w:t>г.</w:t>
      </w:r>
      <w:r w:rsidR="00124D9C" w:rsidRPr="00884ECD">
        <w:rPr>
          <w:rFonts w:ascii="Times New Roman" w:hAnsi="Times New Roman" w:cs="Times New Roman"/>
          <w:sz w:val="24"/>
          <w:szCs w:val="24"/>
        </w:rPr>
        <w:t xml:space="preserve"> 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от 10.</w:t>
      </w:r>
      <w:r w:rsidR="00884ECD">
        <w:rPr>
          <w:rFonts w:ascii="Times New Roman" w:hAnsi="Times New Roman" w:cs="Times New Roman"/>
          <w:bCs/>
          <w:sz w:val="24"/>
          <w:szCs w:val="24"/>
        </w:rPr>
        <w:t>3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0 часа (Източноевропейско стандартно време EE</w:t>
      </w:r>
      <w:r w:rsidR="001700F9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T=UTC+</w:t>
      </w:r>
      <w:r w:rsidR="00CB106B" w:rsidRPr="00884ECD">
        <w:rPr>
          <w:rFonts w:ascii="Times New Roman" w:hAnsi="Times New Roman" w:cs="Times New Roman"/>
          <w:bCs/>
          <w:sz w:val="24"/>
          <w:szCs w:val="24"/>
        </w:rPr>
        <w:t>3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 xml:space="preserve"> (координирано универсално време UTC)) в седалището на дружеството в гр. София, район „</w:t>
      </w:r>
      <w:r w:rsidR="00884ECD">
        <w:rPr>
          <w:rFonts w:ascii="Times New Roman" w:hAnsi="Times New Roman" w:cs="Times New Roman"/>
          <w:bCs/>
          <w:sz w:val="24"/>
          <w:szCs w:val="24"/>
        </w:rPr>
        <w:t>Лозенец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 xml:space="preserve">“, </w:t>
      </w:r>
      <w:r w:rsidR="00884ECD">
        <w:rPr>
          <w:rFonts w:ascii="Times New Roman" w:hAnsi="Times New Roman" w:cs="Times New Roman"/>
          <w:bCs/>
          <w:sz w:val="24"/>
          <w:szCs w:val="24"/>
        </w:rPr>
        <w:t xml:space="preserve">бул. 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884ECD">
        <w:rPr>
          <w:rFonts w:ascii="Times New Roman" w:hAnsi="Times New Roman" w:cs="Times New Roman"/>
          <w:bCs/>
          <w:sz w:val="24"/>
          <w:szCs w:val="24"/>
        </w:rPr>
        <w:t xml:space="preserve">Черни връх“ </w:t>
      </w:r>
      <w:r w:rsidR="00884ECD" w:rsidRPr="00884ECD">
        <w:rPr>
          <w:rFonts w:ascii="Times New Roman" w:hAnsi="Times New Roman" w:cs="Times New Roman"/>
          <w:bCs/>
          <w:sz w:val="24"/>
          <w:szCs w:val="24"/>
        </w:rPr>
        <w:t>№ 51, бл. Офис Х, сграда 2, ет. 5</w:t>
      </w:r>
    </w:p>
    <w:p w14:paraId="6F5F2C55" w14:textId="75F121FB" w:rsidR="00124D9C" w:rsidRPr="00884ECD" w:rsidRDefault="00124D9C" w:rsidP="00884ECD">
      <w:pPr>
        <w:spacing w:after="292" w:line="259" w:lineRule="auto"/>
        <w:ind w:left="3540" w:firstLine="0"/>
        <w:rPr>
          <w:rFonts w:ascii="Times New Roman" w:hAnsi="Times New Roman" w:cs="Times New Roman"/>
          <w:b/>
          <w:sz w:val="24"/>
          <w:szCs w:val="24"/>
        </w:rPr>
      </w:pPr>
      <w:r w:rsidRPr="00884ECD">
        <w:rPr>
          <w:rFonts w:ascii="Times New Roman" w:hAnsi="Times New Roman" w:cs="Times New Roman"/>
          <w:b/>
          <w:sz w:val="24"/>
          <w:szCs w:val="24"/>
        </w:rPr>
        <w:t>ДЕКЛАРИРАМ, ЧЕ</w:t>
      </w:r>
      <w:r w:rsidR="00B316BA" w:rsidRPr="00884ECD">
        <w:rPr>
          <w:rFonts w:ascii="Times New Roman" w:hAnsi="Times New Roman" w:cs="Times New Roman"/>
          <w:b/>
          <w:sz w:val="24"/>
          <w:szCs w:val="24"/>
        </w:rPr>
        <w:t>:</w:t>
      </w:r>
    </w:p>
    <w:p w14:paraId="20499AFC" w14:textId="7FD565D9" w:rsidR="00B316BA" w:rsidRPr="00884ECD" w:rsidRDefault="00B316BA" w:rsidP="00B97D40">
      <w:pPr>
        <w:spacing w:after="292" w:line="259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884EC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гласувам с притежаваните от мен </w:t>
      </w:r>
      <w:r w:rsidRPr="00884ECD">
        <w:rPr>
          <w:rFonts w:ascii="Times New Roman" w:hAnsi="Times New Roman" w:cs="Times New Roman"/>
          <w:b/>
          <w:sz w:val="24"/>
          <w:szCs w:val="24"/>
        </w:rPr>
        <w:t>………………..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броя акции и </w:t>
      </w:r>
      <w:r w:rsidR="00216C77" w:rsidRPr="00884ECD">
        <w:rPr>
          <w:rFonts w:ascii="Times New Roman" w:hAnsi="Times New Roman" w:cs="Times New Roman"/>
          <w:bCs/>
          <w:sz w:val="24"/>
          <w:szCs w:val="24"/>
        </w:rPr>
        <w:t xml:space="preserve">………… броя </w:t>
      </w:r>
      <w:r w:rsidRPr="00884ECD">
        <w:rPr>
          <w:rFonts w:ascii="Times New Roman" w:hAnsi="Times New Roman" w:cs="Times New Roman"/>
          <w:bCs/>
          <w:sz w:val="24"/>
          <w:szCs w:val="24"/>
        </w:rPr>
        <w:t>права на глас</w:t>
      </w:r>
      <w:r w:rsidR="00216C77" w:rsidRPr="00884ECD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1"/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от капитала на „</w:t>
      </w:r>
      <w:r w:rsidR="00C4192C">
        <w:rPr>
          <w:rFonts w:ascii="Times New Roman" w:hAnsi="Times New Roman" w:cs="Times New Roman"/>
          <w:bCs/>
          <w:sz w:val="24"/>
          <w:szCs w:val="24"/>
        </w:rPr>
        <w:t>Браво Пропърти Фонд</w:t>
      </w:r>
      <w:r w:rsidRPr="00884ECD">
        <w:rPr>
          <w:rFonts w:ascii="Times New Roman" w:hAnsi="Times New Roman" w:cs="Times New Roman"/>
          <w:bCs/>
          <w:sz w:val="24"/>
          <w:szCs w:val="24"/>
        </w:rPr>
        <w:t>” АД</w:t>
      </w:r>
      <w:r w:rsidR="00C4192C">
        <w:rPr>
          <w:rFonts w:ascii="Times New Roman" w:hAnsi="Times New Roman" w:cs="Times New Roman"/>
          <w:bCs/>
          <w:sz w:val="24"/>
          <w:szCs w:val="24"/>
        </w:rPr>
        <w:t>СИЦ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по въпросите от дневния ред на </w:t>
      </w:r>
      <w:r w:rsidR="00B36FA9" w:rsidRPr="00884ECD">
        <w:rPr>
          <w:rFonts w:ascii="Times New Roman" w:hAnsi="Times New Roman" w:cs="Times New Roman"/>
          <w:b/>
          <w:sz w:val="24"/>
          <w:szCs w:val="24"/>
        </w:rPr>
        <w:t>Редовното</w:t>
      </w:r>
      <w:r w:rsidR="00C4192C">
        <w:rPr>
          <w:rFonts w:ascii="Times New Roman" w:hAnsi="Times New Roman" w:cs="Times New Roman"/>
          <w:b/>
          <w:sz w:val="24"/>
          <w:szCs w:val="24"/>
        </w:rPr>
        <w:t xml:space="preserve"> Годишно</w:t>
      </w:r>
      <w:r w:rsidRPr="00884ECD">
        <w:rPr>
          <w:rFonts w:ascii="Times New Roman" w:hAnsi="Times New Roman" w:cs="Times New Roman"/>
          <w:b/>
          <w:sz w:val="24"/>
          <w:szCs w:val="24"/>
        </w:rPr>
        <w:t xml:space="preserve"> Общо събрание на акционерите на „</w:t>
      </w:r>
      <w:r w:rsidR="00C4192C">
        <w:rPr>
          <w:rFonts w:ascii="Times New Roman" w:hAnsi="Times New Roman" w:cs="Times New Roman"/>
          <w:b/>
          <w:sz w:val="24"/>
          <w:szCs w:val="24"/>
        </w:rPr>
        <w:t>Браво Пропърти Фонд</w:t>
      </w:r>
      <w:r w:rsidRPr="00884ECD">
        <w:rPr>
          <w:rFonts w:ascii="Times New Roman" w:hAnsi="Times New Roman" w:cs="Times New Roman"/>
          <w:b/>
          <w:sz w:val="24"/>
          <w:szCs w:val="24"/>
        </w:rPr>
        <w:t>” АД</w:t>
      </w:r>
      <w:r w:rsidR="00C4192C">
        <w:rPr>
          <w:rFonts w:ascii="Times New Roman" w:hAnsi="Times New Roman" w:cs="Times New Roman"/>
          <w:b/>
          <w:sz w:val="24"/>
          <w:szCs w:val="24"/>
        </w:rPr>
        <w:t>СИЦ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по следния начин:</w:t>
      </w:r>
    </w:p>
    <w:p w14:paraId="3B87B987" w14:textId="38B124E0" w:rsidR="00E43744" w:rsidRPr="00884ECD" w:rsidRDefault="00CB106B" w:rsidP="00A21FCB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851" w:hanging="284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>ВЪПРОСИ ПО СЪЩЕСТВО:</w:t>
      </w:r>
    </w:p>
    <w:p w14:paraId="1E75A418" w14:textId="77777777" w:rsidR="00D9181F" w:rsidRPr="00884ECD" w:rsidRDefault="00D9181F" w:rsidP="00D9181F">
      <w:pPr>
        <w:tabs>
          <w:tab w:val="left" w:pos="993"/>
        </w:tabs>
        <w:spacing w:after="0" w:line="240" w:lineRule="auto"/>
        <w:ind w:left="851" w:firstLine="0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AE1E1F" w14:textId="2D7F6B40" w:rsidR="003339E2" w:rsidRPr="00884ECD" w:rsidRDefault="0052398D" w:rsidP="0052398D">
      <w:pPr>
        <w:pStyle w:val="NoSpacing"/>
        <w:numPr>
          <w:ilvl w:val="0"/>
          <w:numId w:val="29"/>
        </w:numPr>
        <w:ind w:left="0" w:firstLine="566"/>
        <w:rPr>
          <w:rFonts w:ascii="Times New Roman" w:hAnsi="Times New Roman" w:cs="Times New Roman"/>
          <w:bCs/>
          <w:sz w:val="24"/>
          <w:szCs w:val="24"/>
        </w:rPr>
      </w:pPr>
      <w:r w:rsidRPr="0052398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Приемане на одитирания годишен финансов отчет на дружеството за 2025 г. на „БРАВО ПРОПЪРТИ ФОНД“ АДСИЦ, изготвен в съответствие с Делегиран Регламент (ЕС) 2019/815 и представен на Комисията за финансов надзор (КФН), „Българска фондова борса“ АД (БФБ) и обществеността на 27.03.2026 г. </w:t>
      </w:r>
      <w:r w:rsidRPr="00A55216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  <w:lang w:eastAsia="en-US"/>
        </w:rPr>
        <w:t>Предложение за решение:</w:t>
      </w:r>
      <w:r w:rsidRPr="0052398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Общото събрание на акционерите приема одитирания годишен финансов отчет на „Браво Пропърти Фонд“ АДСИЦ, изготвен в съответствие с Делегиран Регламент (ЕС) 2019/815 и представен на Комисията за финансов надзор (КФН), „Българска фондова борса“ АД (БФБ) и обществеността на 27.03.2026 г.;</w:t>
      </w:r>
    </w:p>
    <w:p w14:paraId="46D3F4D3" w14:textId="77777777" w:rsidR="00216C77" w:rsidRPr="00884ECD" w:rsidRDefault="00216C77" w:rsidP="00216C77">
      <w:pPr>
        <w:spacing w:after="0" w:line="300" w:lineRule="exact"/>
        <w:ind w:left="0" w:firstLine="566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Начин на гласуване: </w:t>
      </w:r>
    </w:p>
    <w:p w14:paraId="4C642C13" w14:textId="6094FB89" w:rsidR="00216C77" w:rsidRPr="00884ECD" w:rsidRDefault="00216C77" w:rsidP="00216C77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</w:t>
      </w:r>
    </w:p>
    <w:p w14:paraId="39FBC48C" w14:textId="03B00E4D" w:rsidR="00216C77" w:rsidRPr="00884ECD" w:rsidRDefault="00216C77" w:rsidP="00216C77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ПРОТИВ</w:t>
      </w:r>
    </w:p>
    <w:p w14:paraId="0AAFFB11" w14:textId="77777777" w:rsidR="00216C77" w:rsidRPr="00884ECD" w:rsidRDefault="00216C77" w:rsidP="00216C77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ВЪЗДЪРЖАЛ СЕ </w:t>
      </w:r>
    </w:p>
    <w:p w14:paraId="11A85283" w14:textId="017233C0" w:rsidR="00F060D2" w:rsidRPr="00884ECD" w:rsidRDefault="00216C77" w:rsidP="00F060D2">
      <w:pPr>
        <w:spacing w:after="292" w:line="259" w:lineRule="auto"/>
        <w:ind w:left="192" w:firstLine="37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4ECD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  <w:t>(Подчертайте избрания начин на гласуване)</w:t>
      </w:r>
    </w:p>
    <w:p w14:paraId="4CE8CC08" w14:textId="77777777" w:rsidR="00A55216" w:rsidRPr="00A55216" w:rsidRDefault="00A55216" w:rsidP="00A5521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p w14:paraId="17A5E4B7" w14:textId="16CCEED4" w:rsidR="00A55216" w:rsidRDefault="00A55216" w:rsidP="00A55216">
      <w:pPr>
        <w:spacing w:after="0" w:line="300" w:lineRule="exact"/>
        <w:ind w:left="0" w:firstLine="566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</w:t>
      </w:r>
      <w:r w:rsidRPr="00A5521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55216">
        <w:rPr>
          <w:rFonts w:ascii="Times New Roman" w:eastAsiaTheme="minorEastAsia" w:hAnsi="Times New Roman" w:cs="Times New Roman"/>
          <w:sz w:val="23"/>
          <w:szCs w:val="23"/>
        </w:rPr>
        <w:t xml:space="preserve">Представяне на доклада по изпълнение на Политиката за възнагражденията на членовете на Съвета на директорите „Браво Пропърти Фонд“ АДСИЦ за 2025 г.; </w:t>
      </w:r>
      <w:r w:rsidRPr="00A55216">
        <w:rPr>
          <w:rFonts w:ascii="Times New Roman" w:eastAsiaTheme="minorEastAsia" w:hAnsi="Times New Roman" w:cs="Times New Roman"/>
          <w:b/>
          <w:bCs/>
          <w:sz w:val="23"/>
          <w:szCs w:val="23"/>
          <w:u w:val="single"/>
        </w:rPr>
        <w:t>Предложение за решение:</w:t>
      </w:r>
      <w:r w:rsidRPr="00A55216">
        <w:rPr>
          <w:rFonts w:ascii="Times New Roman" w:eastAsiaTheme="minorEastAsia" w:hAnsi="Times New Roman" w:cs="Times New Roman"/>
          <w:b/>
          <w:bCs/>
          <w:sz w:val="23"/>
          <w:szCs w:val="23"/>
        </w:rPr>
        <w:t xml:space="preserve"> </w:t>
      </w:r>
      <w:r w:rsidRPr="00A55216">
        <w:rPr>
          <w:rFonts w:ascii="Times New Roman" w:eastAsiaTheme="minorEastAsia" w:hAnsi="Times New Roman" w:cs="Times New Roman"/>
          <w:sz w:val="23"/>
          <w:szCs w:val="23"/>
        </w:rPr>
        <w:t xml:space="preserve">ОСА не отправя препоръки по съдържанието на доклада по изпълнение на Политиката за възнагражденията на членовете на Съвета на директорите на „Браво Пропърти Фонд“ АДСИЦ за 2025 г. </w:t>
      </w:r>
    </w:p>
    <w:p w14:paraId="3DAA73DC" w14:textId="14518D49" w:rsidR="00BD7509" w:rsidRPr="00884ECD" w:rsidRDefault="00BD7509" w:rsidP="00A55216">
      <w:pPr>
        <w:spacing w:after="0" w:line="300" w:lineRule="exact"/>
        <w:ind w:left="0" w:firstLine="566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Начин на гласуване: </w:t>
      </w:r>
    </w:p>
    <w:p w14:paraId="4F2BA619" w14:textId="7F7FD410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</w:t>
      </w:r>
    </w:p>
    <w:p w14:paraId="588FEB7E" w14:textId="65F76FDB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ПРОТИВ </w:t>
      </w:r>
    </w:p>
    <w:p w14:paraId="244A1585" w14:textId="77777777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ВЪЗДЪРЖАЛ СЕ </w:t>
      </w:r>
    </w:p>
    <w:p w14:paraId="49285380" w14:textId="77777777" w:rsidR="00BD7509" w:rsidRPr="00884ECD" w:rsidRDefault="00BD7509" w:rsidP="00BD7509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  <w:t>(Подчертайте избрания начин на гласуване)</w:t>
      </w:r>
    </w:p>
    <w:p w14:paraId="73F0B466" w14:textId="77777777" w:rsidR="006109E8" w:rsidRPr="00884ECD" w:rsidRDefault="006109E8" w:rsidP="004C1CC9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7F6EA28" w14:textId="77777777" w:rsidR="00A55216" w:rsidRPr="00A55216" w:rsidRDefault="00A55216" w:rsidP="00A5521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p w14:paraId="0477BFE9" w14:textId="21779C2D" w:rsidR="00A55216" w:rsidRPr="00A55216" w:rsidRDefault="00A55216" w:rsidP="00A55216">
      <w:pPr>
        <w:pStyle w:val="ListParagraph"/>
        <w:numPr>
          <w:ilvl w:val="0"/>
          <w:numId w:val="30"/>
        </w:numPr>
        <w:spacing w:after="0" w:line="300" w:lineRule="exact"/>
        <w:ind w:left="0" w:firstLine="567"/>
        <w:rPr>
          <w:rFonts w:ascii="Times New Roman" w:eastAsiaTheme="minorEastAsia" w:hAnsi="Times New Roman" w:cs="Times New Roman"/>
          <w:sz w:val="23"/>
          <w:szCs w:val="23"/>
        </w:rPr>
      </w:pPr>
      <w:r w:rsidRPr="00A55216">
        <w:rPr>
          <w:rFonts w:ascii="Times New Roman" w:eastAsiaTheme="minorEastAsia" w:hAnsi="Times New Roman" w:cs="Times New Roman"/>
          <w:sz w:val="23"/>
          <w:szCs w:val="23"/>
        </w:rPr>
        <w:t xml:space="preserve">Приемане на одитирания консолидиран годишен финансов отчет на дружеството за 2025 г. на „Браво Пропърти Фонд“ АДСИЦ, изготвен в съответствие с Делегиран Регламент (ЕС) 2019/815 и представен на Комисията за финансов надзор (КФН), „Българска фондова борса“ АД (БФБ) и обществеността на 24.04.2026 г. </w:t>
      </w:r>
      <w:r w:rsidRPr="00A55216">
        <w:rPr>
          <w:rFonts w:ascii="Times New Roman" w:eastAsiaTheme="minorEastAsia" w:hAnsi="Times New Roman" w:cs="Times New Roman"/>
          <w:b/>
          <w:bCs/>
          <w:sz w:val="23"/>
          <w:szCs w:val="23"/>
          <w:u w:val="single"/>
        </w:rPr>
        <w:t>Предложение за решение:</w:t>
      </w:r>
      <w:r w:rsidRPr="00A55216">
        <w:rPr>
          <w:rFonts w:ascii="Times New Roman" w:eastAsiaTheme="minorEastAsia" w:hAnsi="Times New Roman" w:cs="Times New Roman"/>
          <w:b/>
          <w:bCs/>
          <w:sz w:val="23"/>
          <w:szCs w:val="23"/>
        </w:rPr>
        <w:t xml:space="preserve"> </w:t>
      </w:r>
      <w:r w:rsidRPr="00A55216">
        <w:rPr>
          <w:rFonts w:ascii="Times New Roman" w:eastAsiaTheme="minorEastAsia" w:hAnsi="Times New Roman" w:cs="Times New Roman"/>
          <w:sz w:val="23"/>
          <w:szCs w:val="23"/>
        </w:rPr>
        <w:t>Общото събрание на акционерите приема одитирания консолидиран годишен финансов отчет на „Браво Пропърти Фонд“ АДСИЦ, изготвен в съответствие с Делегиран Регламент (ЕС) 2019/815 и представен на Комисията за финансов надзор (КФН), „Българска фондова борса“ АД (БФБ) и обществеността на 2</w:t>
      </w:r>
      <w:r w:rsidR="00452D26">
        <w:rPr>
          <w:rFonts w:ascii="Times New Roman" w:eastAsiaTheme="minorEastAsia" w:hAnsi="Times New Roman" w:cs="Times New Roman"/>
          <w:sz w:val="23"/>
          <w:szCs w:val="23"/>
        </w:rPr>
        <w:t>4</w:t>
      </w:r>
      <w:r w:rsidRPr="00A55216">
        <w:rPr>
          <w:rFonts w:ascii="Times New Roman" w:eastAsiaTheme="minorEastAsia" w:hAnsi="Times New Roman" w:cs="Times New Roman"/>
          <w:sz w:val="23"/>
          <w:szCs w:val="23"/>
        </w:rPr>
        <w:t>.0</w:t>
      </w:r>
      <w:r w:rsidR="00452D26">
        <w:rPr>
          <w:rFonts w:ascii="Times New Roman" w:eastAsiaTheme="minorEastAsia" w:hAnsi="Times New Roman" w:cs="Times New Roman"/>
          <w:sz w:val="23"/>
          <w:szCs w:val="23"/>
        </w:rPr>
        <w:t>4</w:t>
      </w:r>
      <w:r w:rsidRPr="00A55216">
        <w:rPr>
          <w:rFonts w:ascii="Times New Roman" w:eastAsiaTheme="minorEastAsia" w:hAnsi="Times New Roman" w:cs="Times New Roman"/>
          <w:sz w:val="23"/>
          <w:szCs w:val="23"/>
        </w:rPr>
        <w:t xml:space="preserve">.2026 г.; </w:t>
      </w:r>
    </w:p>
    <w:p w14:paraId="2B183A94" w14:textId="560D7F63" w:rsidR="00BD7509" w:rsidRPr="00A55216" w:rsidRDefault="00BD7509" w:rsidP="000F6685">
      <w:pPr>
        <w:spacing w:after="0" w:line="300" w:lineRule="exact"/>
        <w:ind w:left="0"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5521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Начин на гласуване: </w:t>
      </w:r>
    </w:p>
    <w:p w14:paraId="5B8C1AE1" w14:textId="54CEE15B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</w:t>
      </w:r>
    </w:p>
    <w:p w14:paraId="28EFFEC9" w14:textId="15C766F3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ПРОТИВ</w:t>
      </w:r>
    </w:p>
    <w:p w14:paraId="1A0E1EB8" w14:textId="77777777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ВЪЗДЪРЖАЛ СЕ </w:t>
      </w:r>
    </w:p>
    <w:p w14:paraId="2ABD2713" w14:textId="77777777" w:rsidR="00BD7509" w:rsidRPr="00884ECD" w:rsidRDefault="00BD7509" w:rsidP="00BD7509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  <w:t>(Подчертайте избрания начин на гласуване)</w:t>
      </w:r>
    </w:p>
    <w:p w14:paraId="314E7F9E" w14:textId="77777777" w:rsidR="006109E8" w:rsidRPr="00884ECD" w:rsidRDefault="006109E8" w:rsidP="004C1CC9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888A1FE" w14:textId="77777777" w:rsidR="00452D26" w:rsidRPr="00452D26" w:rsidRDefault="00452D26" w:rsidP="00452D2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p w14:paraId="1CF692CC" w14:textId="470426AE" w:rsidR="00446BB2" w:rsidRPr="00884ECD" w:rsidRDefault="00452D26" w:rsidP="00452D26">
      <w:pPr>
        <w:pStyle w:val="NoSpacing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4.</w:t>
      </w:r>
      <w:r w:rsidRPr="00452D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52D26">
        <w:rPr>
          <w:rFonts w:ascii="Times New Roman" w:eastAsiaTheme="minorEastAsia" w:hAnsi="Times New Roman" w:cs="Times New Roman"/>
          <w:sz w:val="23"/>
          <w:szCs w:val="23"/>
        </w:rPr>
        <w:t xml:space="preserve">Приемане на решение за освобождаване на членовете на Съвета на директорите от отговорност за управлението им през 2025 г. </w:t>
      </w:r>
      <w:r w:rsidRPr="00452D26">
        <w:rPr>
          <w:rFonts w:ascii="Times New Roman" w:eastAsiaTheme="minorEastAsia" w:hAnsi="Times New Roman" w:cs="Times New Roman"/>
          <w:b/>
          <w:bCs/>
          <w:sz w:val="23"/>
          <w:szCs w:val="23"/>
          <w:u w:val="single"/>
        </w:rPr>
        <w:t>Предложение за решение:</w:t>
      </w:r>
      <w:r w:rsidRPr="00452D26">
        <w:rPr>
          <w:rFonts w:ascii="Times New Roman" w:eastAsiaTheme="minorEastAsia" w:hAnsi="Times New Roman" w:cs="Times New Roman"/>
          <w:b/>
          <w:bCs/>
          <w:sz w:val="23"/>
          <w:szCs w:val="23"/>
        </w:rPr>
        <w:t xml:space="preserve"> </w:t>
      </w:r>
      <w:r w:rsidRPr="00452D26">
        <w:rPr>
          <w:rFonts w:ascii="Times New Roman" w:eastAsiaTheme="minorEastAsia" w:hAnsi="Times New Roman" w:cs="Times New Roman"/>
          <w:sz w:val="23"/>
          <w:szCs w:val="23"/>
        </w:rPr>
        <w:t xml:space="preserve">Общото събрание на акционерите освобождава от отговорност членовете на Съвета на директорите за управлението им през 2025 г.: Асен Стоименов </w:t>
      </w:r>
      <w:proofErr w:type="spellStart"/>
      <w:r w:rsidRPr="00452D26">
        <w:rPr>
          <w:rFonts w:ascii="Times New Roman" w:eastAsiaTheme="minorEastAsia" w:hAnsi="Times New Roman" w:cs="Times New Roman"/>
          <w:sz w:val="23"/>
          <w:szCs w:val="23"/>
        </w:rPr>
        <w:t>Лисев</w:t>
      </w:r>
      <w:proofErr w:type="spellEnd"/>
      <w:r w:rsidRPr="00452D26">
        <w:rPr>
          <w:rFonts w:ascii="Times New Roman" w:eastAsiaTheme="minorEastAsia" w:hAnsi="Times New Roman" w:cs="Times New Roman"/>
          <w:sz w:val="23"/>
          <w:szCs w:val="23"/>
        </w:rPr>
        <w:t xml:space="preserve"> – Изпълнителен директор и член на СД; Константин Василев Проданов – Председател и член на СД; Владислав Димитров Христов – Член на СД.</w:t>
      </w:r>
    </w:p>
    <w:p w14:paraId="7AF6CB84" w14:textId="77777777" w:rsidR="00452D26" w:rsidRDefault="00452D26" w:rsidP="00B36FA9">
      <w:pPr>
        <w:pStyle w:val="NoSpacing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590E084" w14:textId="18CC9181" w:rsidR="00BD7509" w:rsidRPr="00884ECD" w:rsidRDefault="00BD7509" w:rsidP="00B36FA9">
      <w:pPr>
        <w:pStyle w:val="NoSpacing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Начин на гласуване: </w:t>
      </w:r>
    </w:p>
    <w:p w14:paraId="1201EEEA" w14:textId="44AD1816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</w:t>
      </w:r>
    </w:p>
    <w:p w14:paraId="6F373B01" w14:textId="738CCD08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ПРОТИВ</w:t>
      </w:r>
    </w:p>
    <w:p w14:paraId="34DF97D0" w14:textId="77777777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ВЪЗДЪРЖАЛ СЕ </w:t>
      </w:r>
    </w:p>
    <w:p w14:paraId="00CFE98C" w14:textId="77777777" w:rsidR="00BD7509" w:rsidRPr="00884ECD" w:rsidRDefault="00BD7509" w:rsidP="00BD7509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  <w:t>(Подчертайте избрания начин на гласуване)</w:t>
      </w:r>
    </w:p>
    <w:p w14:paraId="05754CC2" w14:textId="77777777" w:rsidR="006109E8" w:rsidRPr="00884ECD" w:rsidRDefault="006109E8" w:rsidP="004C1CC9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4671045" w14:textId="6BB4D5AD" w:rsidR="00446BB2" w:rsidRPr="00452D26" w:rsidRDefault="00452D26" w:rsidP="00452D26">
      <w:pPr>
        <w:pStyle w:val="ListParagraph"/>
        <w:numPr>
          <w:ilvl w:val="0"/>
          <w:numId w:val="31"/>
        </w:numPr>
        <w:spacing w:after="0" w:line="300" w:lineRule="exac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52D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Приемане на доклад за дейността на директора за връзки с инвеститорите на „Браво Пропърти Фонд“ АДСИЦ за 2025 г. </w:t>
      </w:r>
      <w:r w:rsidRPr="00452D26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  <w:lang w:eastAsia="en-US"/>
        </w:rPr>
        <w:t>Предложение за решение:</w:t>
      </w:r>
      <w:r w:rsidRPr="00452D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Общото събрание на акционерите приема представения Доклад за дейността на директора за връзки с инвеститорите на „Браво Пропърти Фонд“ АДСИЦ за 2025 г.</w:t>
      </w:r>
    </w:p>
    <w:p w14:paraId="6A3A8559" w14:textId="77777777" w:rsidR="00452D26" w:rsidRDefault="00452D26" w:rsidP="00F060D2">
      <w:pPr>
        <w:spacing w:after="0" w:line="300" w:lineRule="exac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B7A3B50" w14:textId="1251E13C" w:rsidR="00F060D2" w:rsidRPr="00884ECD" w:rsidRDefault="00F060D2" w:rsidP="00F060D2">
      <w:pPr>
        <w:spacing w:after="0" w:line="300" w:lineRule="exac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Начин на гласуване: </w:t>
      </w:r>
    </w:p>
    <w:p w14:paraId="4B425004" w14:textId="77777777" w:rsidR="00F060D2" w:rsidRPr="00884ECD" w:rsidRDefault="00F060D2" w:rsidP="00F060D2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</w:t>
      </w:r>
    </w:p>
    <w:p w14:paraId="4A048F48" w14:textId="77777777" w:rsidR="00F060D2" w:rsidRPr="00884ECD" w:rsidRDefault="00F060D2" w:rsidP="00F060D2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ПРОТИВ</w:t>
      </w:r>
    </w:p>
    <w:p w14:paraId="2BF9913A" w14:textId="77777777" w:rsidR="00F060D2" w:rsidRPr="00884ECD" w:rsidRDefault="00F060D2" w:rsidP="00F060D2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ВЪЗДЪРЖАЛ СЕ </w:t>
      </w:r>
    </w:p>
    <w:p w14:paraId="20453045" w14:textId="77777777" w:rsidR="00F060D2" w:rsidRDefault="00F060D2" w:rsidP="00F060D2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  <w:t>(Подчертайте избрания начин на гласуване)</w:t>
      </w:r>
    </w:p>
    <w:p w14:paraId="3768F721" w14:textId="77777777" w:rsidR="00C4192C" w:rsidRPr="00884ECD" w:rsidRDefault="00C4192C" w:rsidP="00F060D2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4A686C17" w14:textId="77777777" w:rsidR="006109E8" w:rsidRPr="00884ECD" w:rsidRDefault="006109E8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3C2BFF3" w14:textId="6243ABB1" w:rsidR="0093111A" w:rsidRPr="00884ECD" w:rsidRDefault="00452D26" w:rsidP="00452D26">
      <w:pPr>
        <w:pStyle w:val="NoSpacing"/>
        <w:numPr>
          <w:ilvl w:val="0"/>
          <w:numId w:val="31"/>
        </w:numPr>
        <w:ind w:left="0" w:firstLine="426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52D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Приемане на годишния доклад на Одитния комитет на „Браво Пропърти Фонд“ АДСИЦ за 2025 г. </w:t>
      </w:r>
      <w:r w:rsidRPr="00452D26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  <w:lang w:eastAsia="en-US"/>
        </w:rPr>
        <w:t>Предложение за решение:</w:t>
      </w:r>
      <w:r w:rsidRPr="00452D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Общото събрание на акционерите приема годишния доклад на Одитния комитет на „Браво Пропърти Фонд“ АДСИЦ за 2025 г.</w:t>
      </w:r>
    </w:p>
    <w:p w14:paraId="0B0F9834" w14:textId="1497EF44" w:rsidR="00624032" w:rsidRPr="00884ECD" w:rsidRDefault="00624032" w:rsidP="00624032">
      <w:pPr>
        <w:spacing w:after="0" w:line="300" w:lineRule="exac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Начин на гласуване: </w:t>
      </w:r>
    </w:p>
    <w:p w14:paraId="704EC2F4" w14:textId="77777777" w:rsidR="00624032" w:rsidRPr="00884ECD" w:rsidRDefault="00624032" w:rsidP="00624032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</w:t>
      </w:r>
    </w:p>
    <w:p w14:paraId="1899F019" w14:textId="77777777" w:rsidR="00624032" w:rsidRPr="00884ECD" w:rsidRDefault="00624032" w:rsidP="00624032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ПРОТИВ</w:t>
      </w:r>
    </w:p>
    <w:p w14:paraId="649CA075" w14:textId="77777777" w:rsidR="00624032" w:rsidRPr="00884ECD" w:rsidRDefault="00624032" w:rsidP="00624032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ВЪЗДЪРЖАЛ СЕ </w:t>
      </w:r>
    </w:p>
    <w:p w14:paraId="67C49D3D" w14:textId="77777777" w:rsidR="00624032" w:rsidRPr="00884ECD" w:rsidRDefault="00624032" w:rsidP="00624032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  <w:t>(Подчертайте избрания начин на гласуване)</w:t>
      </w:r>
    </w:p>
    <w:p w14:paraId="47B531F3" w14:textId="77777777" w:rsidR="00B36FA9" w:rsidRPr="00884ECD" w:rsidRDefault="00B36FA9" w:rsidP="00624032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6B071A05" w14:textId="77777777" w:rsidR="00B36FA9" w:rsidRPr="00884ECD" w:rsidRDefault="00B36FA9" w:rsidP="00624032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0D383DAF" w14:textId="77777777" w:rsidR="00452D26" w:rsidRPr="00452D26" w:rsidRDefault="00452D26" w:rsidP="00452D26">
      <w:p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Theme="minorEastAsia" w:hAnsi="Times New Roman" w:cs="Times New Roman"/>
          <w:sz w:val="23"/>
          <w:szCs w:val="23"/>
        </w:rPr>
      </w:pPr>
      <w:bookmarkStart w:id="1" w:name="_Hlk134717615"/>
      <w:r w:rsidRPr="00452D26">
        <w:rPr>
          <w:rFonts w:ascii="Times New Roman" w:eastAsiaTheme="minorEastAsia" w:hAnsi="Times New Roman" w:cs="Times New Roman"/>
          <w:sz w:val="23"/>
          <w:szCs w:val="23"/>
        </w:rPr>
        <w:t xml:space="preserve">7. Приемане на решение за разпределяне на финансовия резултат, реализиран през 2025 г. и за разпределяне на част от неразпределената печалба от минали години. </w:t>
      </w:r>
      <w:r w:rsidRPr="00452D26">
        <w:rPr>
          <w:rFonts w:ascii="Times New Roman" w:eastAsiaTheme="minorEastAsia" w:hAnsi="Times New Roman" w:cs="Times New Roman"/>
          <w:b/>
          <w:bCs/>
          <w:sz w:val="23"/>
          <w:szCs w:val="23"/>
          <w:u w:val="single"/>
        </w:rPr>
        <w:t>Предложение за решение:</w:t>
      </w:r>
      <w:r w:rsidRPr="00452D26">
        <w:rPr>
          <w:rFonts w:ascii="Times New Roman" w:eastAsiaTheme="minorEastAsia" w:hAnsi="Times New Roman" w:cs="Times New Roman"/>
          <w:b/>
          <w:bCs/>
          <w:sz w:val="23"/>
          <w:szCs w:val="23"/>
        </w:rPr>
        <w:t xml:space="preserve"> </w:t>
      </w:r>
      <w:r w:rsidRPr="00452D26">
        <w:rPr>
          <w:rFonts w:ascii="Times New Roman" w:eastAsiaTheme="minorEastAsia" w:hAnsi="Times New Roman" w:cs="Times New Roman"/>
          <w:sz w:val="23"/>
          <w:szCs w:val="23"/>
        </w:rPr>
        <w:t xml:space="preserve">ОСА приема направеното предложение от СД, преобразуваната по реда на чл. 29, ал. 3 от ЗДСИЦДС годишна печалба на „Браво Пропърти Фонд“ АДСИЦ за 2025 г. в размер на 590 305,98€, от която вече е изплатен авансов 6-месечен дивидент в размер на 562 932,36€, на акционерите на Дружеството да се доразпредели остатък от 27 373,62€, както и част от неразпределената печалба на Дружеството от минали години в размер на 1 440 626,38€. </w:t>
      </w:r>
    </w:p>
    <w:p w14:paraId="4E485700" w14:textId="41A32A48" w:rsidR="00C4523F" w:rsidRPr="0052398D" w:rsidRDefault="00452D26" w:rsidP="00452D26">
      <w:pPr>
        <w:pStyle w:val="ListParagraph"/>
        <w:spacing w:after="200" w:line="276" w:lineRule="auto"/>
        <w:ind w:left="0" w:firstLine="567"/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</w:pPr>
      <w:r w:rsidRPr="00452D26">
        <w:rPr>
          <w:rFonts w:ascii="Times New Roman" w:eastAsiaTheme="minorEastAsia" w:hAnsi="Times New Roman" w:cs="Times New Roman"/>
          <w:sz w:val="23"/>
          <w:szCs w:val="23"/>
        </w:rPr>
        <w:t xml:space="preserve">ОСА приема решение сума в общ размер на 1 468 000 € да бъде разпределена като дивидент за акционерите на „Браво Пропърти Фонд“ АДСИЦ, в размер на 0,04€ на акция. Право да получат дивидент имат лицата, вписани в централния регистър на ценни книжа, воден от „Централен депозитар” АД (ЦД), като такива, с право на дивидент към 14-ия ден след провеждане на ОСА. ОСА овластява СД на Дружеството да предприеме всички необходими действия относно </w:t>
      </w:r>
      <w:r w:rsidRPr="00452D26">
        <w:rPr>
          <w:rFonts w:ascii="Times New Roman" w:eastAsiaTheme="minorEastAsia" w:hAnsi="Times New Roman" w:cs="Times New Roman"/>
          <w:sz w:val="23"/>
          <w:szCs w:val="23"/>
        </w:rPr>
        <w:lastRenderedPageBreak/>
        <w:t>изплащането на дивидента на акционерите, да определи начален и краен срок за изплащане на дивидента, в съответствие с изискванията на приложимото законодателство.</w:t>
      </w:r>
    </w:p>
    <w:p w14:paraId="1D57A1D3" w14:textId="77777777" w:rsidR="00C4523F" w:rsidRPr="0052398D" w:rsidRDefault="00C4523F" w:rsidP="00C4523F">
      <w:pPr>
        <w:pStyle w:val="ListParagraph"/>
        <w:spacing w:after="200" w:line="276" w:lineRule="auto"/>
        <w:ind w:left="852" w:firstLine="0"/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</w:pPr>
    </w:p>
    <w:p w14:paraId="4555D9DF" w14:textId="77777777" w:rsidR="00B36FA9" w:rsidRPr="00884ECD" w:rsidRDefault="00B36FA9" w:rsidP="00B36FA9">
      <w:pPr>
        <w:spacing w:after="0" w:line="300" w:lineRule="exac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2" w:name="_Hlk197612105"/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Начин на гласуване: </w:t>
      </w:r>
    </w:p>
    <w:p w14:paraId="09942ACA" w14:textId="77777777" w:rsidR="00B36FA9" w:rsidRPr="00884ECD" w:rsidRDefault="00B36FA9" w:rsidP="00B36FA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</w:t>
      </w:r>
    </w:p>
    <w:p w14:paraId="143A34A4" w14:textId="77777777" w:rsidR="00B36FA9" w:rsidRPr="00884ECD" w:rsidRDefault="00B36FA9" w:rsidP="00B36FA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ПРОТИВ</w:t>
      </w:r>
    </w:p>
    <w:p w14:paraId="18024655" w14:textId="77777777" w:rsidR="00B36FA9" w:rsidRPr="00884ECD" w:rsidRDefault="00B36FA9" w:rsidP="00B36FA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ВЪЗДЪРЖАЛ СЕ </w:t>
      </w:r>
    </w:p>
    <w:p w14:paraId="2A50DAAF" w14:textId="4CA09B06" w:rsidR="00B36FA9" w:rsidRPr="00884ECD" w:rsidRDefault="00B36FA9" w:rsidP="00B36FA9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  <w:t>(Подчертайте избрания начин на гласуване)</w:t>
      </w:r>
    </w:p>
    <w:bookmarkEnd w:id="2"/>
    <w:p w14:paraId="48680B1F" w14:textId="77777777" w:rsidR="00446BB2" w:rsidRPr="00884ECD" w:rsidRDefault="00446BB2" w:rsidP="00B36FA9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</w:p>
    <w:bookmarkEnd w:id="1"/>
    <w:p w14:paraId="15D56D39" w14:textId="6879DDB2" w:rsidR="00C4523F" w:rsidRPr="00C4523F" w:rsidRDefault="00C4523F" w:rsidP="00452D26">
      <w:pPr>
        <w:pStyle w:val="ListParagraph"/>
        <w:numPr>
          <w:ilvl w:val="0"/>
          <w:numId w:val="31"/>
        </w:numPr>
        <w:spacing w:after="200" w:line="276" w:lineRule="auto"/>
        <w:ind w:left="0" w:firstLine="852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4523F">
        <w:rPr>
          <w:rFonts w:ascii="Times New Roman" w:eastAsia="Times New Roman" w:hAnsi="Times New Roman" w:cs="Times New Roman"/>
          <w:color w:val="auto"/>
          <w:sz w:val="24"/>
          <w:szCs w:val="24"/>
        </w:rPr>
        <w:t>Взимане на решение за преразглеждане на политиката за възнагражденията на членовете на СД на „БРАВО ПРОПЪРТИ ФОНД“  АДСИЦ, съгласно чл. 11, ал. 4 от Наредба № 48 на КФН.</w:t>
      </w:r>
      <w:r w:rsidRPr="00C4523F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  <w:lang w:eastAsia="en-US"/>
        </w:rPr>
        <w:t xml:space="preserve"> Предложение за решение:</w:t>
      </w:r>
      <w:r w:rsidRPr="00C4523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C452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СД след преглед на заложените цели предлага на ОСА, действащата и приета на ОСА, проведено на 05-04-2021 г. политика за възнагражденията на членовете</w:t>
      </w:r>
      <w:r w:rsidRPr="00C4523F">
        <w:t xml:space="preserve"> </w:t>
      </w:r>
      <w:r w:rsidRPr="00C452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 СД,  да не бъде променяна.  </w:t>
      </w:r>
    </w:p>
    <w:p w14:paraId="06B67FA5" w14:textId="37CBF05C" w:rsidR="00C4523F" w:rsidRPr="0052398D" w:rsidRDefault="00C4523F" w:rsidP="00C4523F">
      <w:pPr>
        <w:spacing w:after="200" w:line="276" w:lineRule="auto"/>
        <w:rPr>
          <w:lang w:val="ru-RU"/>
        </w:rPr>
      </w:pPr>
    </w:p>
    <w:p w14:paraId="404E0C21" w14:textId="34B7B564" w:rsidR="00C4523F" w:rsidRPr="00C4523F" w:rsidRDefault="00C4523F" w:rsidP="00C4523F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452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Начин на гласуване: </w:t>
      </w:r>
    </w:p>
    <w:p w14:paraId="0D343159" w14:textId="77777777" w:rsidR="00C4523F" w:rsidRPr="00C4523F" w:rsidRDefault="00C4523F" w:rsidP="00C4523F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4523F">
        <w:rPr>
          <w:rFonts w:ascii="Times New Roman" w:eastAsia="Times New Roman" w:hAnsi="Times New Roman" w:cs="Times New Roman"/>
          <w:color w:val="auto"/>
          <w:sz w:val="24"/>
          <w:szCs w:val="24"/>
        </w:rPr>
        <w:t>•</w:t>
      </w:r>
      <w:r w:rsidRPr="00C4523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452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ЗА</w:t>
      </w:r>
    </w:p>
    <w:p w14:paraId="2655D144" w14:textId="77777777" w:rsidR="00C4523F" w:rsidRPr="00C4523F" w:rsidRDefault="00C4523F" w:rsidP="00C4523F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452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C452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4549DE71" w14:textId="77777777" w:rsidR="00C4523F" w:rsidRPr="00C4523F" w:rsidRDefault="00C4523F" w:rsidP="00C4523F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452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C452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6CADEC5E" w14:textId="5B49C4D6" w:rsidR="00C4523F" w:rsidRDefault="00C4523F" w:rsidP="00C4523F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4523F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Pr="0040564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Подчертайте избрания начин на гласуване</w:t>
      </w:r>
      <w:r w:rsidRPr="00C452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</w:p>
    <w:p w14:paraId="42E2E905" w14:textId="77777777" w:rsidR="004A0EA7" w:rsidRDefault="004A0EA7" w:rsidP="00C4523F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6E8EE75" w14:textId="1EEE4998" w:rsidR="004A0EA7" w:rsidRPr="004A0EA7" w:rsidRDefault="004A0EA7" w:rsidP="004A0EA7">
      <w:pPr>
        <w:pStyle w:val="ListParagraph"/>
        <w:numPr>
          <w:ilvl w:val="0"/>
          <w:numId w:val="31"/>
        </w:numPr>
        <w:spacing w:after="200" w:line="276" w:lineRule="auto"/>
        <w:ind w:left="0" w:firstLine="566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Взимане на решение за освобождаване от длъжност на Владислав Димитров Христов и Константин Василев Проданов. 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>Предложение за решение:</w:t>
      </w:r>
      <w:r w:rsidRPr="004A0E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ОСА освобождава Владислав Димитров Христов и Константин Василев Проданов.</w:t>
      </w:r>
    </w:p>
    <w:p w14:paraId="54AFABA8" w14:textId="77777777" w:rsidR="004A0EA7" w:rsidRPr="004A0EA7" w:rsidRDefault="004A0EA7" w:rsidP="004A0EA7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Начин на гласуване: </w:t>
      </w:r>
    </w:p>
    <w:p w14:paraId="725940FE" w14:textId="77777777" w:rsidR="004A0EA7" w:rsidRPr="004A0EA7" w:rsidRDefault="004A0EA7" w:rsidP="004A0EA7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ЗА</w:t>
      </w:r>
    </w:p>
    <w:p w14:paraId="651F3EDE" w14:textId="77777777" w:rsidR="004A0EA7" w:rsidRPr="004A0EA7" w:rsidRDefault="004A0EA7" w:rsidP="004A0EA7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7ABBA861" w14:textId="77777777" w:rsidR="004A0EA7" w:rsidRPr="004A0EA7" w:rsidRDefault="004A0EA7" w:rsidP="004A0EA7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413997C2" w14:textId="0C379A5C" w:rsidR="004A0EA7" w:rsidRDefault="004A0EA7" w:rsidP="004A0EA7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(Подчертайте избрания начин на гласуване)</w:t>
      </w:r>
    </w:p>
    <w:p w14:paraId="034E3AD6" w14:textId="77777777" w:rsidR="004A0EA7" w:rsidRPr="004A0EA7" w:rsidRDefault="004A0EA7" w:rsidP="004A0EA7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15284A72" w14:textId="765BF253" w:rsidR="004A0EA7" w:rsidRPr="004A0EA7" w:rsidRDefault="004A0EA7" w:rsidP="000F6685">
      <w:pPr>
        <w:pStyle w:val="ListParagraph"/>
        <w:numPr>
          <w:ilvl w:val="0"/>
          <w:numId w:val="31"/>
        </w:numPr>
        <w:spacing w:after="200" w:line="276" w:lineRule="auto"/>
        <w:ind w:left="0" w:firstLine="566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Взимане на решение за избор на Ангел Василев Ангелов като нов член на СД на „Браво Пропърти Фонд“ АДСИЦ. 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>Предложение за решение:</w:t>
      </w:r>
      <w:r w:rsidRPr="004A0E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ОСА избира като нов член на СД на „Браво Пропърти Фонд“ АДСИЦ Ангел Василев Ангелов. Встъпването в длъжност на новия член ще се извърши при наличие на изрично одобрение от страна КФН, издадено, съгласно изискванията на чл. 15 от ЗДСИЦДС и след надлежно вписване от страна на </w:t>
      </w:r>
      <w:r w:rsidRPr="004A0EA7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ТРРЮЛНЦ, воден от </w:t>
      </w:r>
      <w:proofErr w:type="spellStart"/>
      <w:r w:rsidRPr="004A0EA7">
        <w:rPr>
          <w:rFonts w:ascii="Times New Roman" w:eastAsia="Times New Roman" w:hAnsi="Times New Roman" w:cs="Times New Roman"/>
          <w:color w:val="auto"/>
          <w:sz w:val="24"/>
          <w:szCs w:val="24"/>
        </w:rPr>
        <w:t>АВп</w:t>
      </w:r>
      <w:proofErr w:type="spellEnd"/>
      <w:r w:rsidRPr="004A0EA7">
        <w:rPr>
          <w:rFonts w:ascii="Times New Roman" w:eastAsia="Times New Roman" w:hAnsi="Times New Roman" w:cs="Times New Roman"/>
          <w:color w:val="auto"/>
          <w:sz w:val="24"/>
          <w:szCs w:val="24"/>
        </w:rPr>
        <w:t>., извършено по партидата на Дружеството. Възлага и оправомощава Изпълнителният директор на Дружеството да сключи от името на Дружеството договор с посоченото лице, само след кумулативното наличие на условията по предходното изречение.</w:t>
      </w:r>
    </w:p>
    <w:p w14:paraId="3CCEE84C" w14:textId="77777777" w:rsid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19FE87EA" w14:textId="6B33C9BB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Начин на гласуване: </w:t>
      </w:r>
    </w:p>
    <w:p w14:paraId="54B0CEA9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ЗА</w:t>
      </w:r>
    </w:p>
    <w:p w14:paraId="1DF4FB25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5A53746F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53D03A5D" w14:textId="4EA6B6CA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(Подчертайте избрания начин на гласуване)</w:t>
      </w:r>
    </w:p>
    <w:p w14:paraId="754D57F5" w14:textId="559DC735" w:rsidR="004A0EA7" w:rsidRPr="00C4523F" w:rsidRDefault="004A0EA7" w:rsidP="000F6685">
      <w:pPr>
        <w:spacing w:after="200" w:line="276" w:lineRule="auto"/>
        <w:ind w:left="0" w:firstLine="708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A0EA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10. Взимане на решение за избор на Мария Константинова Али като нов член на СД на „Браво Пропърти Фонд“ АДСИЦ, която ще изпълнява функциите на независим член, съгласно чл. 116а1, ал. 2 от ЗППЦК. </w:t>
      </w:r>
      <w:r w:rsidRPr="004A0EA7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  <w:lang w:eastAsia="en-US"/>
        </w:rPr>
        <w:t xml:space="preserve">Предложение за решение: </w:t>
      </w:r>
      <w:r w:rsidRPr="004A0EA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ОСА избира като нов член на СД на „Браво Пропърти Фонд“ АДСИЦ Мария Константинова Али, която ще изпълнява функциите на независим член, съгласно чл. 116а</w:t>
      </w:r>
      <w:r w:rsidRPr="000F6685"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  <w:t>1</w:t>
      </w:r>
      <w:r w:rsidRPr="004A0EA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, ал. 2 от ЗППЦК. Встъпването в длъжност на новия член ще се извърши при наличие на изрично одобрение от страна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на </w:t>
      </w:r>
      <w:r w:rsidRPr="004A0EA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КФН, издадено, съгласно изискванията на чл. 15 от ЗДСИЦДС и след надлежно вписване от страна на ТРРЮЛНЦ, воден от </w:t>
      </w:r>
      <w:proofErr w:type="spellStart"/>
      <w:r w:rsidRPr="004A0EA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АВп</w:t>
      </w:r>
      <w:proofErr w:type="spellEnd"/>
      <w:r w:rsidRPr="004A0EA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., извършено по партидата на Дружеството. Възлага и оправомощава Изпълнителният директор на Дружеството да сключи от името на Дружеството договор с посоченото лице, само след кумулативното наличие на условията по предходното изречение.</w:t>
      </w:r>
    </w:p>
    <w:p w14:paraId="161D28A9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Начин на гласуване: </w:t>
      </w:r>
    </w:p>
    <w:p w14:paraId="77AD9875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ЗА</w:t>
      </w:r>
    </w:p>
    <w:p w14:paraId="59BEC221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062A4F1F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202A17A7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(Подчертайте избрания начин на гласуване)</w:t>
      </w:r>
    </w:p>
    <w:p w14:paraId="78805B0B" w14:textId="77777777" w:rsidR="00313B1F" w:rsidRDefault="00313B1F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124111E3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966B2AA" w14:textId="6042656E" w:rsidR="004A0EA7" w:rsidRDefault="004A0EA7" w:rsidP="004A0EA7">
      <w:pPr>
        <w:pStyle w:val="NoSpacing"/>
        <w:numPr>
          <w:ilvl w:val="0"/>
          <w:numId w:val="32"/>
        </w:numPr>
        <w:ind w:left="0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sz w:val="24"/>
          <w:szCs w:val="24"/>
        </w:rPr>
        <w:t xml:space="preserve">Определяне на брутно месечно възнаграждение на новоизбраните членове на СД. </w:t>
      </w:r>
      <w:r w:rsidRPr="004A0E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Предложение за решение:</w:t>
      </w:r>
      <w:r w:rsidRPr="004A0E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0EA7">
        <w:rPr>
          <w:rFonts w:ascii="Times New Roman" w:eastAsia="Times New Roman" w:hAnsi="Times New Roman" w:cs="Times New Roman"/>
          <w:sz w:val="24"/>
          <w:szCs w:val="24"/>
        </w:rPr>
        <w:t>ОСА определя брутно месечно възнаграждение в размер, както следва: - за Ангел Ангелов – брутно месечно възнаграждение – 1400€, за Мария Али, която ще изпълнява функциите на независим член на СД, брутно месечно възнаграждение в размер на 556€.</w:t>
      </w:r>
    </w:p>
    <w:p w14:paraId="208C1657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0475BF5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Начин на гласуване: </w:t>
      </w:r>
    </w:p>
    <w:p w14:paraId="2C9FC2FC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ЗА</w:t>
      </w:r>
    </w:p>
    <w:p w14:paraId="0808167E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39538430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540309EA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(Подчертайте избрания начин на гласуване)</w:t>
      </w:r>
    </w:p>
    <w:p w14:paraId="2A14A1E8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6AE2319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D13BF0F" w14:textId="169F9AB1" w:rsidR="004A0EA7" w:rsidRDefault="004A0EA7" w:rsidP="004A0EA7">
      <w:pPr>
        <w:pStyle w:val="NoSpacing"/>
        <w:numPr>
          <w:ilvl w:val="0"/>
          <w:numId w:val="32"/>
        </w:numPr>
        <w:ind w:left="0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sz w:val="24"/>
          <w:szCs w:val="24"/>
        </w:rPr>
        <w:t xml:space="preserve">Взимане на решение за актуализация на размера на възнаграждението на изпълнителния директор. </w:t>
      </w:r>
      <w:r w:rsidRPr="004A0E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Предложение за решение:</w:t>
      </w:r>
      <w:r w:rsidRPr="004A0E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0EA7">
        <w:rPr>
          <w:rFonts w:ascii="Times New Roman" w:eastAsia="Times New Roman" w:hAnsi="Times New Roman" w:cs="Times New Roman"/>
          <w:sz w:val="24"/>
          <w:szCs w:val="24"/>
        </w:rPr>
        <w:t>ОСА взима решение за актуализация на размера на нетното месечно възнаграждение на изпълнителния член на СД на 1400€.</w:t>
      </w:r>
    </w:p>
    <w:p w14:paraId="6D0FF1E7" w14:textId="77777777" w:rsidR="004A0EA7" w:rsidRDefault="004A0EA7" w:rsidP="004A0EA7">
      <w:pPr>
        <w:pStyle w:val="NoSpacing"/>
        <w:ind w:left="0" w:firstLine="566"/>
        <w:rPr>
          <w:rFonts w:ascii="Times New Roman" w:eastAsia="Times New Roman" w:hAnsi="Times New Roman" w:cs="Times New Roman"/>
          <w:sz w:val="24"/>
          <w:szCs w:val="24"/>
        </w:rPr>
      </w:pPr>
    </w:p>
    <w:p w14:paraId="447D1AAE" w14:textId="77777777" w:rsidR="000F6685" w:rsidRDefault="000F6685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503CDA20" w14:textId="3E364EE2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Начин на гласуване: </w:t>
      </w:r>
    </w:p>
    <w:p w14:paraId="4988DECF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ЗА</w:t>
      </w:r>
    </w:p>
    <w:p w14:paraId="22D8753B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65161D97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1C7A1CCC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(Подчертайте избрания начин на гласуване)</w:t>
      </w:r>
    </w:p>
    <w:p w14:paraId="3F7A3615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04E6F01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327C5A2" w14:textId="317F9CA5" w:rsidR="004A0EA7" w:rsidRDefault="004A0EA7" w:rsidP="004A0EA7">
      <w:pPr>
        <w:pStyle w:val="NoSpacing"/>
        <w:numPr>
          <w:ilvl w:val="0"/>
          <w:numId w:val="32"/>
        </w:numPr>
        <w:ind w:left="0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sz w:val="24"/>
          <w:szCs w:val="24"/>
        </w:rPr>
        <w:t xml:space="preserve">Определяне на гаранция за управление на новоизбраните членове на СД, както и актуализация на размера на внесената гаранция за управление на изпълнителния член на СД, във връзка с актуализирания размер на нетното месечно възнаграждение. </w:t>
      </w:r>
      <w:r w:rsidRPr="004A0E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Предложение за решение:</w:t>
      </w:r>
      <w:r w:rsidRPr="004A0EA7">
        <w:rPr>
          <w:rFonts w:ascii="Times New Roman" w:eastAsia="Times New Roman" w:hAnsi="Times New Roman" w:cs="Times New Roman"/>
          <w:sz w:val="24"/>
          <w:szCs w:val="24"/>
        </w:rPr>
        <w:t xml:space="preserve"> ОСА определя гаранция в трикратен размер на брутното месечно възнаграждение на новоизбраните членове, както и за актуализация на размера на внесената гаранция за управление, при условията и реда на чл. 116в, ал. 7 от ЗППЦК, от страна на изпълнителния член на СД, във връзка с актуализация на размера на възнаграждението му.</w:t>
      </w:r>
    </w:p>
    <w:p w14:paraId="6A65381C" w14:textId="77777777" w:rsidR="004A0EA7" w:rsidRDefault="004A0EA7" w:rsidP="004A0EA7">
      <w:pPr>
        <w:pStyle w:val="NoSpacing"/>
        <w:ind w:left="0" w:firstLine="566"/>
        <w:rPr>
          <w:rFonts w:ascii="Times New Roman" w:eastAsia="Times New Roman" w:hAnsi="Times New Roman" w:cs="Times New Roman"/>
          <w:sz w:val="24"/>
          <w:szCs w:val="24"/>
        </w:rPr>
      </w:pPr>
    </w:p>
    <w:p w14:paraId="08F09E0D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573A22B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Начин на гласуване: </w:t>
      </w:r>
    </w:p>
    <w:p w14:paraId="4020EC11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ЗА</w:t>
      </w:r>
    </w:p>
    <w:p w14:paraId="4A0D149A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72DC3C46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06012B97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(Подчертайте избрания начин на гласуване)</w:t>
      </w:r>
    </w:p>
    <w:p w14:paraId="28DEC3B7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CBD674D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83FF9D1" w14:textId="473E472E" w:rsidR="004A0EA7" w:rsidRDefault="004A0EA7" w:rsidP="000F6685">
      <w:pPr>
        <w:pStyle w:val="NoSpacing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sz w:val="24"/>
          <w:szCs w:val="24"/>
        </w:rPr>
        <w:t xml:space="preserve">14. Освобождаване на Константин Проданов като член на Одитния комитет на Дружеството. </w:t>
      </w:r>
      <w:r w:rsidRPr="004A0E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Предложение за решение:</w:t>
      </w:r>
      <w:r w:rsidRPr="004A0EA7">
        <w:rPr>
          <w:rFonts w:ascii="Times New Roman" w:eastAsia="Times New Roman" w:hAnsi="Times New Roman" w:cs="Times New Roman"/>
          <w:sz w:val="24"/>
          <w:szCs w:val="24"/>
        </w:rPr>
        <w:t xml:space="preserve"> ОСА освобождава Константин Проданов като член на Одитния комитет на Дружеството.</w:t>
      </w:r>
    </w:p>
    <w:p w14:paraId="33B2FBDE" w14:textId="77777777" w:rsidR="004A0EA7" w:rsidRDefault="004A0EA7" w:rsidP="000F6685">
      <w:pPr>
        <w:pStyle w:val="NoSpacing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65E2FEA7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Начин на гласуване: </w:t>
      </w:r>
    </w:p>
    <w:p w14:paraId="50503B30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ЗА</w:t>
      </w:r>
    </w:p>
    <w:p w14:paraId="30FB7735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3A18ECC5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6940041A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(Подчертайте избрания начин на гласуване)</w:t>
      </w:r>
    </w:p>
    <w:p w14:paraId="53D9DE31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F55754F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43A6348" w14:textId="23322DEE" w:rsidR="004A0EA7" w:rsidRDefault="004A0EA7" w:rsidP="000F6685">
      <w:pPr>
        <w:pStyle w:val="NoSpacing"/>
        <w:ind w:left="0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sz w:val="24"/>
          <w:szCs w:val="24"/>
        </w:rPr>
        <w:t xml:space="preserve">15. Избор на членове на Одитния комитет на Дружеството, определяне на мандата и възнаграждението им. </w:t>
      </w:r>
      <w:r w:rsidRPr="004A0E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Предложение за решение:</w:t>
      </w:r>
      <w:r w:rsidRPr="004A0EA7">
        <w:rPr>
          <w:rFonts w:ascii="Times New Roman" w:eastAsia="Times New Roman" w:hAnsi="Times New Roman" w:cs="Times New Roman"/>
          <w:sz w:val="24"/>
          <w:szCs w:val="24"/>
        </w:rPr>
        <w:t xml:space="preserve"> На основание чл. 107, ал. 2 от Закона за независимия финансов одит и изразяването на сигурност по устойчивостта, ОСА избира: Анелия Ангелова-</w:t>
      </w:r>
      <w:proofErr w:type="spellStart"/>
      <w:r w:rsidRPr="004A0EA7">
        <w:rPr>
          <w:rFonts w:ascii="Times New Roman" w:eastAsia="Times New Roman" w:hAnsi="Times New Roman" w:cs="Times New Roman"/>
          <w:sz w:val="24"/>
          <w:szCs w:val="24"/>
        </w:rPr>
        <w:t>Тумбева</w:t>
      </w:r>
      <w:proofErr w:type="spellEnd"/>
      <w:r w:rsidRPr="004A0EA7">
        <w:rPr>
          <w:rFonts w:ascii="Times New Roman" w:eastAsia="Times New Roman" w:hAnsi="Times New Roman" w:cs="Times New Roman"/>
          <w:sz w:val="24"/>
          <w:szCs w:val="24"/>
        </w:rPr>
        <w:t>, Венко Недялков Кисов и Атанас Иванов за членове на Одитния комитет. Определя мандат от 5 (пет) години. Определя нетно месечно възнаграждение на председателя на Одитния комитет в размер на 700€. Упълномощава Изпълнителният директор на Дружеството да предприеме необходимите действия по сключване на съответните договори с всеки от членовете на Одитния комитет за изпълнението на възложените им функции през новия мандат, съгласно настоящото решение.</w:t>
      </w:r>
    </w:p>
    <w:p w14:paraId="7E7CBF38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91B92F4" w14:textId="77777777" w:rsidR="004A0EA7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D2B1AD4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Начин на гласуване: </w:t>
      </w:r>
    </w:p>
    <w:p w14:paraId="69B10E01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ЗА</w:t>
      </w:r>
    </w:p>
    <w:p w14:paraId="48733825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073DBFFB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66FAC02C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(Подчертайте избрания начин на гласуване)</w:t>
      </w:r>
    </w:p>
    <w:p w14:paraId="3D3C3286" w14:textId="77777777" w:rsidR="004A0EA7" w:rsidRPr="00884ECD" w:rsidRDefault="004A0EA7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5D6794C" w14:textId="77777777" w:rsidR="004A0EA7" w:rsidRDefault="004A0EA7" w:rsidP="00A21FCB">
      <w:pPr>
        <w:spacing w:after="0" w:line="24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399E3D8B" w14:textId="722F3309" w:rsidR="004A0EA7" w:rsidRDefault="004A0EA7" w:rsidP="000F6685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sz w:val="24"/>
          <w:szCs w:val="24"/>
        </w:rPr>
        <w:t xml:space="preserve">16. Взимане на решение за промяна в политиката за възнагражденията на членовете на СД на „БРАВО ПРОПЪРТИ ФОНД“ АДСИЦ. </w:t>
      </w:r>
      <w:r w:rsidRPr="004A0E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Предложение за решение:</w:t>
      </w:r>
      <w:r w:rsidRPr="004A0EA7">
        <w:rPr>
          <w:rFonts w:ascii="Times New Roman" w:eastAsia="Times New Roman" w:hAnsi="Times New Roman" w:cs="Times New Roman"/>
          <w:sz w:val="24"/>
          <w:szCs w:val="24"/>
        </w:rPr>
        <w:t xml:space="preserve"> ОСА приема промени в политиката за възнагражденията на членовете на СД и привеждането й в съответствие с изискванията на Закона за въвеждане на еврото в Р. България.</w:t>
      </w:r>
    </w:p>
    <w:p w14:paraId="0AA741F3" w14:textId="77777777" w:rsidR="004A0EA7" w:rsidRDefault="004A0EA7" w:rsidP="000F6685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667F847F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Начин на гласуване: </w:t>
      </w:r>
    </w:p>
    <w:p w14:paraId="450ADFDE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ЗА</w:t>
      </w:r>
    </w:p>
    <w:p w14:paraId="4D3B186C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6F24B9BA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6EF6143F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(Подчертайте избрания начин на гласуване)</w:t>
      </w:r>
    </w:p>
    <w:p w14:paraId="1FD7762E" w14:textId="77777777" w:rsidR="004A0EA7" w:rsidRDefault="004A0EA7" w:rsidP="00A21FCB">
      <w:pPr>
        <w:spacing w:after="0" w:line="24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7A2DB184" w14:textId="77777777" w:rsidR="004A0EA7" w:rsidRDefault="004A0EA7" w:rsidP="00A21FCB">
      <w:pPr>
        <w:spacing w:after="0" w:line="24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0919553C" w14:textId="3FC396D4" w:rsidR="004A0EA7" w:rsidRDefault="004A0EA7" w:rsidP="000F6685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sz w:val="24"/>
          <w:szCs w:val="24"/>
        </w:rPr>
        <w:t xml:space="preserve">17. Взимане на решение по чл. 28, ал. 2 от Закона за дружествата със специална инвестиционна цел и за дружествата за секюритизация. </w:t>
      </w:r>
      <w:r w:rsidRPr="004A0E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Предложение за решение:</w:t>
      </w:r>
      <w:r w:rsidRPr="004A0EA7">
        <w:rPr>
          <w:rFonts w:ascii="Times New Roman" w:eastAsia="Times New Roman" w:hAnsi="Times New Roman" w:cs="Times New Roman"/>
          <w:sz w:val="24"/>
          <w:szCs w:val="24"/>
        </w:rPr>
        <w:t xml:space="preserve"> ОСА приема решение за продажба на 100% от дружествените дялове на специализираното дъщерно дружество „ОФИС С4“ ЕООД на „БРАВО ХОУМ“ ЕАДСИЦ, съгласно условия и ред, описани в приложения към писмените материали мотивиран доклад по чл. 114, ал. 1 от ЗППЦК, изготвен от СД на „БРАВО ПРОПЪРТИ ФОНД“ АДСИЦ.</w:t>
      </w:r>
    </w:p>
    <w:p w14:paraId="6E1436E7" w14:textId="77777777" w:rsidR="004A0EA7" w:rsidRDefault="004A0EA7" w:rsidP="000F6685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47D28E8E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Начин на гласуване: </w:t>
      </w:r>
    </w:p>
    <w:p w14:paraId="73B3A630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ЗА</w:t>
      </w:r>
    </w:p>
    <w:p w14:paraId="4DFB8004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446AE79A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5443EA18" w14:textId="77777777" w:rsidR="004A0EA7" w:rsidRPr="004A0EA7" w:rsidRDefault="004A0EA7" w:rsidP="004A0EA7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(Подчертайте избрания начин на гласуване)</w:t>
      </w:r>
    </w:p>
    <w:p w14:paraId="2BBD1A91" w14:textId="77777777" w:rsidR="004A0EA7" w:rsidRDefault="004A0EA7" w:rsidP="00A21FCB">
      <w:pPr>
        <w:spacing w:after="0" w:line="24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00E7B7D7" w14:textId="1CC753E5" w:rsidR="000F6685" w:rsidRPr="000F6685" w:rsidRDefault="000F6685" w:rsidP="000F6685">
      <w:pPr>
        <w:spacing w:after="0" w:line="360" w:lineRule="atLeast"/>
        <w:ind w:left="0"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 w:rsidRPr="000F668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18.</w:t>
      </w:r>
      <w:r w:rsidRPr="000F6685">
        <w:rPr>
          <w:rFonts w:ascii="Times New Roman" w:eastAsia="Calibri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 xml:space="preserve"> (нова,</w:t>
      </w:r>
      <w:r w:rsidRPr="000F6685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ru-RU" w:eastAsia="en-US"/>
        </w:rPr>
        <w:t xml:space="preserve"> </w:t>
      </w:r>
      <w:r w:rsidRPr="000F6685">
        <w:rPr>
          <w:rFonts w:ascii="Times New Roman" w:eastAsia="Calibri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включена съгласно чл. 118, ал. 2, т. 4 от ЗППЦК, по реда на чл. 223а от ТЗ, с вписване № 20260603143538</w:t>
      </w:r>
      <w:r w:rsidRPr="000F668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)</w:t>
      </w:r>
      <w:r w:rsidRPr="000F668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0F66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Освобождаване от длъжност на Асен Стоименов </w:t>
      </w:r>
      <w:proofErr w:type="spellStart"/>
      <w:r w:rsidRPr="000F6685">
        <w:rPr>
          <w:rFonts w:ascii="Times New Roman" w:eastAsia="Times New Roman" w:hAnsi="Times New Roman" w:cs="Times New Roman"/>
          <w:sz w:val="24"/>
          <w:szCs w:val="24"/>
          <w:lang w:eastAsia="en-US"/>
        </w:rPr>
        <w:t>Лисев</w:t>
      </w:r>
      <w:proofErr w:type="spellEnd"/>
      <w:r w:rsidRPr="000F668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0F6685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 </w:t>
      </w:r>
      <w:r w:rsidRPr="000F66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 xml:space="preserve">Предложение за решение:  </w:t>
      </w:r>
      <w:r w:rsidRPr="000F66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ОСА освобождава от длъжност Асен Стоименов </w:t>
      </w:r>
      <w:proofErr w:type="spellStart"/>
      <w:r w:rsidRPr="000F6685">
        <w:rPr>
          <w:rFonts w:ascii="Times New Roman" w:eastAsia="Times New Roman" w:hAnsi="Times New Roman" w:cs="Times New Roman"/>
          <w:sz w:val="24"/>
          <w:szCs w:val="24"/>
          <w:lang w:eastAsia="en-US"/>
        </w:rPr>
        <w:t>Лисев</w:t>
      </w:r>
      <w:proofErr w:type="spellEnd"/>
      <w:r w:rsidRPr="000F668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6F150CFF" w14:textId="77777777" w:rsidR="004A0EA7" w:rsidRDefault="004A0EA7" w:rsidP="00A21FCB">
      <w:pPr>
        <w:spacing w:after="0" w:line="24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66D8EAC3" w14:textId="77777777" w:rsidR="000F6685" w:rsidRPr="004A0EA7" w:rsidRDefault="000F6685" w:rsidP="000F6685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Начин на гласуване: </w:t>
      </w:r>
    </w:p>
    <w:p w14:paraId="2AB31B33" w14:textId="77777777" w:rsidR="000F6685" w:rsidRPr="004A0EA7" w:rsidRDefault="000F6685" w:rsidP="000F6685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ЗА</w:t>
      </w:r>
    </w:p>
    <w:p w14:paraId="34273DA2" w14:textId="77777777" w:rsidR="000F6685" w:rsidRPr="004A0EA7" w:rsidRDefault="000F6685" w:rsidP="000F6685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60743BFA" w14:textId="77777777" w:rsidR="000F6685" w:rsidRPr="004A0EA7" w:rsidRDefault="000F6685" w:rsidP="000F6685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662DD4A3" w14:textId="77777777" w:rsidR="000F6685" w:rsidRPr="004A0EA7" w:rsidRDefault="000F6685" w:rsidP="000F6685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(Подчертайте избрания начин на гласуване)</w:t>
      </w:r>
    </w:p>
    <w:p w14:paraId="3F5A9EF4" w14:textId="6655975C" w:rsidR="000F6685" w:rsidRPr="000F6685" w:rsidRDefault="000F6685" w:rsidP="000F6685">
      <w:pPr>
        <w:spacing w:after="200" w:line="276" w:lineRule="auto"/>
        <w:ind w:left="0" w:firstLine="708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0F6685">
        <w:rPr>
          <w:rFonts w:ascii="Times New Roman" w:eastAsia="Times New Roman" w:hAnsi="Times New Roman" w:cs="Times New Roman"/>
          <w:sz w:val="24"/>
          <w:szCs w:val="24"/>
          <w:lang w:eastAsia="en-US"/>
        </w:rPr>
        <w:t>19.</w:t>
      </w:r>
      <w:r w:rsidRPr="000F668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(</w:t>
      </w:r>
      <w:r w:rsidRPr="000F66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нова</w:t>
      </w:r>
      <w:r w:rsidRPr="000F668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,</w:t>
      </w:r>
      <w:r w:rsidRPr="000F6685">
        <w:rPr>
          <w:rFonts w:ascii="Times New Roman" w:eastAsia="Calibri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 xml:space="preserve"> включена съгласно чл. 118, ал. 2, т. 4 от ЗППЦК, по реда на чл. 223а от ТЗ, с вписване № 20260603143538</w:t>
      </w:r>
      <w:r w:rsidRPr="000F668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)</w:t>
      </w:r>
      <w:r w:rsidRPr="000F668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</w:t>
      </w:r>
      <w:r w:rsidRPr="000F6685">
        <w:rPr>
          <w:rFonts w:ascii="Times New Roman" w:eastAsia="Times New Roman" w:hAnsi="Times New Roman" w:cs="Times New Roman"/>
          <w:sz w:val="24"/>
          <w:szCs w:val="24"/>
          <w:lang w:eastAsia="en-US"/>
        </w:rPr>
        <w:t>Взимане на решение за избор на нови членове СД на „БРАВО ПРОПЪРТИ ФОНД“ АДСИЦ.</w:t>
      </w:r>
      <w:r w:rsidRPr="000F668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0F66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 xml:space="preserve">Предложение за решение: </w:t>
      </w:r>
      <w:r w:rsidRPr="000F6685">
        <w:rPr>
          <w:rFonts w:ascii="Times New Roman" w:eastAsia="Times New Roman" w:hAnsi="Times New Roman" w:cs="Times New Roman"/>
          <w:sz w:val="24"/>
          <w:szCs w:val="24"/>
          <w:lang w:eastAsia="en-US"/>
        </w:rPr>
        <w:t>ОСА избира Ралица Тодорова Драгнева и Боян Марков Петров за нови членове на СД на „БРАВО ПРОПЪРТИ ФОНД“ АДСИЦ.</w:t>
      </w:r>
      <w:r w:rsidRPr="000F668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Встъпването в длъжност на новите членове ще се извърши при наличие на </w:t>
      </w:r>
      <w:r w:rsidRPr="000F668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lastRenderedPageBreak/>
        <w:t xml:space="preserve">изрично одобрение от страна  КФН, издадено, съгласно изискванията на чл. 15 от ЗДСИЦДС и след надлежно вписване от страна на ТРРЮЛНЦ, воден от </w:t>
      </w:r>
      <w:proofErr w:type="spellStart"/>
      <w:r w:rsidRPr="000F668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АВп</w:t>
      </w:r>
      <w:proofErr w:type="spellEnd"/>
      <w:r w:rsidRPr="000F668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., извършено по партидата на Дружеството. </w:t>
      </w:r>
    </w:p>
    <w:p w14:paraId="401917C7" w14:textId="77777777" w:rsidR="000F6685" w:rsidRPr="004A0EA7" w:rsidRDefault="000F6685" w:rsidP="000F6685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Начин на гласуване: </w:t>
      </w:r>
    </w:p>
    <w:p w14:paraId="1DB21658" w14:textId="77777777" w:rsidR="000F6685" w:rsidRPr="004A0EA7" w:rsidRDefault="000F6685" w:rsidP="000F6685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ЗА</w:t>
      </w:r>
    </w:p>
    <w:p w14:paraId="540FFAC5" w14:textId="77777777" w:rsidR="000F6685" w:rsidRPr="004A0EA7" w:rsidRDefault="000F6685" w:rsidP="000F6685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04143861" w14:textId="77777777" w:rsidR="000F6685" w:rsidRPr="004A0EA7" w:rsidRDefault="000F6685" w:rsidP="000F6685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16C3886E" w14:textId="77777777" w:rsidR="000F6685" w:rsidRPr="004A0EA7" w:rsidRDefault="000F6685" w:rsidP="000F6685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(Подчертайте избрания начин на гласуване)</w:t>
      </w:r>
    </w:p>
    <w:p w14:paraId="4AC722E6" w14:textId="77777777" w:rsidR="004A0EA7" w:rsidRDefault="004A0EA7" w:rsidP="004A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1FB9EC" w14:textId="77777777" w:rsidR="000F6685" w:rsidRPr="000F6685" w:rsidRDefault="000F6685" w:rsidP="000F6685">
      <w:pPr>
        <w:spacing w:after="0" w:line="360" w:lineRule="atLeast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66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20. </w:t>
      </w:r>
      <w:r w:rsidRPr="000F668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</w:t>
      </w:r>
      <w:r w:rsidRPr="000F66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нова</w:t>
      </w:r>
      <w:r w:rsidRPr="000F668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,</w:t>
      </w:r>
      <w:r w:rsidRPr="000F6685">
        <w:rPr>
          <w:rFonts w:ascii="Times New Roman" w:eastAsia="Calibri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 xml:space="preserve"> включена съгласно чл. 118, ал. 2, т. 4 от ЗППЦК, по реда на чл. 223а от ТЗ, с вписване № 20260603143538</w:t>
      </w:r>
      <w:r w:rsidRPr="000F668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) </w:t>
      </w:r>
      <w:r w:rsidRPr="000F6685">
        <w:rPr>
          <w:rFonts w:ascii="Times New Roman" w:eastAsia="Times New Roman" w:hAnsi="Times New Roman" w:cs="Times New Roman"/>
          <w:sz w:val="24"/>
          <w:szCs w:val="24"/>
          <w:lang w:eastAsia="en-US"/>
        </w:rPr>
        <w:t>Взимане на  решение за избор на Людмил Въчков Лазаров като нов член на СД на „Браво Пропърти Фонд“ АДСИЦ, който ще изпълнява функциите на независим член, съгласно чл. 116а</w:t>
      </w:r>
      <w:r w:rsidRPr="000F668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1</w:t>
      </w:r>
      <w:r w:rsidRPr="000F66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ал. 2 от ЗППЦК. </w:t>
      </w:r>
      <w:r w:rsidRPr="000F66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>Предложение за решение:</w:t>
      </w:r>
      <w:r w:rsidRPr="000F6685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0F6685">
        <w:rPr>
          <w:rFonts w:ascii="Times New Roman" w:eastAsia="Times New Roman" w:hAnsi="Times New Roman" w:cs="Times New Roman"/>
          <w:sz w:val="24"/>
          <w:szCs w:val="24"/>
          <w:lang w:eastAsia="en-US"/>
        </w:rPr>
        <w:t>ОСА избира като нов член  на СД на „Браво Пропърти Фонд“ АДСИЦ Людмил Въчков Лазаров, който ще изпълнява функциите на независим член, съгласно чл. 116а</w:t>
      </w:r>
      <w:r w:rsidRPr="000F668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1</w:t>
      </w:r>
      <w:r w:rsidRPr="000F66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ал. 2 от ЗППЦК. Встъпването в длъжност на новия член ще се извърши при наличие на изрично одобрение от страна  КФН, издадено, съгласно изискванията на чл. 15 от ЗДСИЦДС и след надлежно вписване от страна на ТРРЮЛНЦ, воден от </w:t>
      </w:r>
      <w:proofErr w:type="spellStart"/>
      <w:r w:rsidRPr="000F6685">
        <w:rPr>
          <w:rFonts w:ascii="Times New Roman" w:eastAsia="Times New Roman" w:hAnsi="Times New Roman" w:cs="Times New Roman"/>
          <w:sz w:val="24"/>
          <w:szCs w:val="24"/>
          <w:lang w:eastAsia="en-US"/>
        </w:rPr>
        <w:t>АВп</w:t>
      </w:r>
      <w:proofErr w:type="spellEnd"/>
      <w:r w:rsidRPr="000F6685">
        <w:rPr>
          <w:rFonts w:ascii="Times New Roman" w:eastAsia="Times New Roman" w:hAnsi="Times New Roman" w:cs="Times New Roman"/>
          <w:sz w:val="24"/>
          <w:szCs w:val="24"/>
          <w:lang w:eastAsia="en-US"/>
        </w:rPr>
        <w:t>., извършено по партидата на Дружеството.</w:t>
      </w:r>
    </w:p>
    <w:p w14:paraId="1B588143" w14:textId="77777777" w:rsidR="004A0EA7" w:rsidRDefault="004A0EA7" w:rsidP="004A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4ACF6B" w14:textId="77777777" w:rsidR="000F6685" w:rsidRPr="004A0EA7" w:rsidRDefault="000F6685" w:rsidP="000F6685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Начин на гласуване: </w:t>
      </w:r>
    </w:p>
    <w:p w14:paraId="4F03F86A" w14:textId="77777777" w:rsidR="000F6685" w:rsidRPr="004A0EA7" w:rsidRDefault="000F6685" w:rsidP="000F6685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ЗА</w:t>
      </w:r>
    </w:p>
    <w:p w14:paraId="665DCB5A" w14:textId="77777777" w:rsidR="000F6685" w:rsidRPr="004A0EA7" w:rsidRDefault="000F6685" w:rsidP="000F6685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374F3B86" w14:textId="77777777" w:rsidR="000F6685" w:rsidRPr="004A0EA7" w:rsidRDefault="000F6685" w:rsidP="000F6685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75AB58DF" w14:textId="77777777" w:rsidR="000F6685" w:rsidRPr="004A0EA7" w:rsidRDefault="000F6685" w:rsidP="000F6685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(Подчертайте избрания начин на гласуване)</w:t>
      </w:r>
    </w:p>
    <w:p w14:paraId="67998614" w14:textId="77777777" w:rsidR="000F6685" w:rsidRPr="000F6685" w:rsidRDefault="000F6685" w:rsidP="000F6685">
      <w:pPr>
        <w:spacing w:after="0" w:line="360" w:lineRule="atLeast"/>
        <w:ind w:left="0" w:firstLine="566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0F6685">
        <w:rPr>
          <w:rFonts w:ascii="Times New Roman" w:eastAsia="Times New Roman" w:hAnsi="Times New Roman" w:cs="Times New Roman"/>
          <w:sz w:val="24"/>
          <w:szCs w:val="24"/>
          <w:lang w:eastAsia="en-US"/>
        </w:rPr>
        <w:t>21.</w:t>
      </w:r>
      <w:r w:rsidRPr="000F668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(</w:t>
      </w:r>
      <w:r w:rsidRPr="000F66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нова</w:t>
      </w:r>
      <w:r w:rsidRPr="000F668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,</w:t>
      </w:r>
      <w:r w:rsidRPr="000F6685">
        <w:rPr>
          <w:rFonts w:ascii="Times New Roman" w:eastAsia="Calibri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 xml:space="preserve"> включена съгласно чл. 118, ал. 2, т. 4 от ЗППЦК, по реда на чл. 223а от ТЗ, с вписване № 20260603143538</w:t>
      </w:r>
      <w:r w:rsidRPr="000F668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) </w:t>
      </w:r>
      <w:r w:rsidRPr="000F668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Определяне на брутно месечно възнаграждение на новоизбраните членове на СД. </w:t>
      </w:r>
      <w:r w:rsidRPr="000F6685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  <w:lang w:eastAsia="en-US"/>
        </w:rPr>
        <w:t>Предложение за решение:</w:t>
      </w:r>
      <w:r w:rsidRPr="000F668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 ОСА определя брутно месечно възнаграждение в размер, както следва: за членовете на СД – 1400€, за независимия член на СД,  брутно месечно възнаграждение  в размер на 1400€.</w:t>
      </w:r>
    </w:p>
    <w:p w14:paraId="60EC58F5" w14:textId="77777777" w:rsidR="004A0EA7" w:rsidRDefault="004A0EA7" w:rsidP="004A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50F964" w14:textId="77777777" w:rsidR="000F6685" w:rsidRPr="004A0EA7" w:rsidRDefault="000F6685" w:rsidP="000F6685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Начин на гласуване: </w:t>
      </w:r>
    </w:p>
    <w:p w14:paraId="017C35AB" w14:textId="77777777" w:rsidR="000F6685" w:rsidRPr="004A0EA7" w:rsidRDefault="000F6685" w:rsidP="000F6685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ЗА</w:t>
      </w:r>
    </w:p>
    <w:p w14:paraId="1523876A" w14:textId="77777777" w:rsidR="000F6685" w:rsidRPr="004A0EA7" w:rsidRDefault="000F6685" w:rsidP="000F6685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0F0E9A05" w14:textId="77777777" w:rsidR="000F6685" w:rsidRPr="004A0EA7" w:rsidRDefault="000F6685" w:rsidP="000F6685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3E376CBF" w14:textId="77777777" w:rsidR="000F6685" w:rsidRPr="004A0EA7" w:rsidRDefault="000F6685" w:rsidP="000F6685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(Подчертайте избрания начин на гласуване)</w:t>
      </w:r>
    </w:p>
    <w:p w14:paraId="1746080B" w14:textId="77777777" w:rsidR="000F6685" w:rsidRPr="000F6685" w:rsidRDefault="000F6685" w:rsidP="000F6685">
      <w:pPr>
        <w:spacing w:after="200" w:line="276" w:lineRule="auto"/>
        <w:ind w:left="0" w:firstLine="566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0F668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22. </w:t>
      </w:r>
      <w:r w:rsidRPr="000F6685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  <w:t>(</w:t>
      </w:r>
      <w:r w:rsidRPr="000F6685">
        <w:rPr>
          <w:rFonts w:ascii="Times New Roman" w:eastAsia="Calibri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нова,</w:t>
      </w:r>
      <w:r w:rsidRPr="000F66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0F6685">
        <w:rPr>
          <w:rFonts w:ascii="Times New Roman" w:eastAsia="Calibri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включена съгласно чл. 118, ал. 2, т. 4 от ЗППЦК, по реда на чл. 223а от ТЗ, с вписване № 20260603143538</w:t>
      </w:r>
      <w:r w:rsidRPr="000F6685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  <w:t>)</w:t>
      </w:r>
      <w:r w:rsidRPr="000F668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 Определяне на гаранция за управление на новоизбраните членове на СД, </w:t>
      </w:r>
      <w:r w:rsidRPr="000F6685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  <w:lang w:eastAsia="en-US"/>
        </w:rPr>
        <w:t>Предложение за решение:</w:t>
      </w:r>
      <w:r w:rsidRPr="000F668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 ОСА определя гаранция в трикратен размер на брутното месечно възнаграждение на новоизбраните членове.</w:t>
      </w:r>
    </w:p>
    <w:p w14:paraId="79A0CE9C" w14:textId="77777777" w:rsidR="000F6685" w:rsidRDefault="000F6685" w:rsidP="000F6685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C0E0E3C" w14:textId="321C100F" w:rsidR="000F6685" w:rsidRPr="004A0EA7" w:rsidRDefault="000F6685" w:rsidP="000F6685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Начин на гласуване: </w:t>
      </w:r>
    </w:p>
    <w:p w14:paraId="0244DE34" w14:textId="77777777" w:rsidR="000F6685" w:rsidRPr="004A0EA7" w:rsidRDefault="000F6685" w:rsidP="000F6685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ЗА</w:t>
      </w:r>
    </w:p>
    <w:p w14:paraId="270D3288" w14:textId="77777777" w:rsidR="000F6685" w:rsidRPr="004A0EA7" w:rsidRDefault="000F6685" w:rsidP="000F6685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40584361" w14:textId="77777777" w:rsidR="000F6685" w:rsidRPr="004A0EA7" w:rsidRDefault="000F6685" w:rsidP="000F6685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151DC505" w14:textId="77777777" w:rsidR="000F6685" w:rsidRPr="004A0EA7" w:rsidRDefault="000F6685" w:rsidP="000F6685">
      <w:pPr>
        <w:pStyle w:val="ListParagraph"/>
        <w:spacing w:after="200" w:line="276" w:lineRule="auto"/>
        <w:ind w:left="926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A0E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(Подчертайте избрания начин на гласуване)</w:t>
      </w:r>
    </w:p>
    <w:p w14:paraId="1A95646A" w14:textId="77777777" w:rsidR="004A0EA7" w:rsidRDefault="004A0EA7" w:rsidP="004A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EEF8EC" w14:textId="77777777" w:rsidR="004A0EA7" w:rsidRDefault="004A0EA7" w:rsidP="004A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A54DBD" w14:textId="7039EABB" w:rsidR="004C1CC9" w:rsidRPr="00884ECD" w:rsidRDefault="004C1CC9" w:rsidP="004A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sz w:val="24"/>
          <w:szCs w:val="24"/>
        </w:rPr>
        <w:t>Известно ми е, че съгласно чл. 115, ал. 6 от ЗППЦК, за да бъде валиден вотът ми, упражнен с настоящата декларация</w:t>
      </w:r>
      <w:r w:rsidR="00B9710C" w:rsidRPr="00884ECD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Pr="00884ECD">
        <w:rPr>
          <w:rFonts w:ascii="Times New Roman" w:eastAsia="Times New Roman" w:hAnsi="Times New Roman" w:cs="Times New Roman"/>
          <w:sz w:val="24"/>
          <w:szCs w:val="24"/>
        </w:rPr>
        <w:t>, е необходимо същата, заедно с документите</w:t>
      </w:r>
      <w:r w:rsidR="00624032" w:rsidRPr="0052398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84ECD">
        <w:rPr>
          <w:rFonts w:ascii="Times New Roman" w:eastAsia="Times New Roman" w:hAnsi="Times New Roman" w:cs="Times New Roman"/>
          <w:sz w:val="24"/>
          <w:szCs w:val="24"/>
        </w:rPr>
        <w:t xml:space="preserve"> посочени в правилата за гласуване чрез кореспонденция</w:t>
      </w:r>
      <w:r w:rsidR="00624032" w:rsidRPr="005239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24032" w:rsidRPr="00884E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4ECD">
        <w:rPr>
          <w:rFonts w:ascii="Times New Roman" w:eastAsia="Times New Roman" w:hAnsi="Times New Roman" w:cs="Times New Roman"/>
          <w:sz w:val="24"/>
          <w:szCs w:val="24"/>
        </w:rPr>
        <w:t xml:space="preserve"> описани в поканата за свикване на </w:t>
      </w:r>
      <w:r w:rsidR="00BC6987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Редовното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Общо събрание на акционерите на</w:t>
      </w:r>
      <w:r w:rsidRPr="00884ECD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</w:t>
      </w:r>
      <w:r w:rsidRPr="00884EC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„</w:t>
      </w:r>
      <w:r w:rsidR="00C4192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Браво Пропърти Фонд</w:t>
      </w:r>
      <w:r w:rsidRPr="00884ECD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” АД</w:t>
      </w:r>
      <w:r w:rsidR="00C4192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СИЦ</w:t>
      </w:r>
      <w:r w:rsidRPr="00884ECD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,</w:t>
      </w:r>
      <w:r w:rsidRPr="00884EC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свикано за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4A0EA7">
        <w:rPr>
          <w:rFonts w:ascii="Times New Roman" w:eastAsia="Times New Roman" w:hAnsi="Times New Roman" w:cs="Times New Roman"/>
          <w:snapToGrid w:val="0"/>
          <w:sz w:val="24"/>
          <w:szCs w:val="24"/>
        </w:rPr>
        <w:t>15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r w:rsidR="008307AC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0</w:t>
      </w:r>
      <w:r w:rsidR="0040564C" w:rsidRPr="0052398D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6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r w:rsidRPr="00884EC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A0EA7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884E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г</w:t>
      </w:r>
      <w:r w:rsidRPr="00884EC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, от 10.</w:t>
      </w:r>
      <w:r w:rsidR="00C4192C"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0 часа (Източноевропейско стандартно време EE</w:t>
      </w:r>
      <w:r w:rsidR="0040564C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S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T=UTC+</w:t>
      </w:r>
      <w:r w:rsidR="008307AC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(координирано универсално време UTC)), а при липса на кворум на тази дата - на </w:t>
      </w:r>
      <w:r w:rsidR="004A0EA7">
        <w:rPr>
          <w:rFonts w:ascii="Times New Roman" w:eastAsia="Times New Roman" w:hAnsi="Times New Roman" w:cs="Times New Roman"/>
          <w:snapToGrid w:val="0"/>
          <w:sz w:val="24"/>
          <w:szCs w:val="24"/>
        </w:rPr>
        <w:t>30</w:t>
      </w:r>
      <w:r w:rsidR="00F50062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r w:rsidR="00BC6987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0</w:t>
      </w:r>
      <w:r w:rsidR="004A0EA7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6</w:t>
      </w:r>
      <w:r w:rsidR="00F50062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.202</w:t>
      </w:r>
      <w:r w:rsidR="004A0EA7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6</w:t>
      </w:r>
      <w:r w:rsidR="00F50062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г.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 10</w:t>
      </w:r>
      <w:r w:rsidR="00B9710C" w:rsidRPr="0052398D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.</w:t>
      </w:r>
      <w:r w:rsidR="00C4192C"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0 часа (Източноевропейско стандартно време EE</w:t>
      </w:r>
      <w:r w:rsidR="0040564C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S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T=UTC+</w:t>
      </w:r>
      <w:r w:rsidR="008307AC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(координирано универсално време UTC))</w:t>
      </w:r>
      <w:r w:rsidR="00B9710C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884ECD">
        <w:rPr>
          <w:rFonts w:ascii="Times New Roman" w:eastAsia="Times New Roman" w:hAnsi="Times New Roman" w:cs="Times New Roman"/>
          <w:sz w:val="24"/>
          <w:szCs w:val="24"/>
        </w:rPr>
        <w:t xml:space="preserve"> да са получени в дружеството по един от указаните в поканата начини най-късно в деня, предхождащ датата на </w:t>
      </w:r>
      <w:r w:rsidR="00B9710C" w:rsidRPr="00884ECD">
        <w:rPr>
          <w:rFonts w:ascii="Times New Roman" w:eastAsia="Times New Roman" w:hAnsi="Times New Roman" w:cs="Times New Roman"/>
          <w:sz w:val="24"/>
          <w:szCs w:val="24"/>
          <w:lang w:val="en-GB"/>
        </w:rPr>
        <w:t>o</w:t>
      </w:r>
      <w:proofErr w:type="spellStart"/>
      <w:r w:rsidRPr="00884ECD">
        <w:rPr>
          <w:rFonts w:ascii="Times New Roman" w:eastAsia="Times New Roman" w:hAnsi="Times New Roman" w:cs="Times New Roman"/>
          <w:sz w:val="24"/>
          <w:szCs w:val="24"/>
        </w:rPr>
        <w:t>бщото</w:t>
      </w:r>
      <w:proofErr w:type="spellEnd"/>
      <w:r w:rsidRPr="00884ECD">
        <w:rPr>
          <w:rFonts w:ascii="Times New Roman" w:eastAsia="Times New Roman" w:hAnsi="Times New Roman" w:cs="Times New Roman"/>
          <w:sz w:val="24"/>
          <w:szCs w:val="24"/>
        </w:rPr>
        <w:t xml:space="preserve"> събрание.</w:t>
      </w:r>
    </w:p>
    <w:p w14:paraId="5A2C74AE" w14:textId="77777777" w:rsidR="00B9710C" w:rsidRPr="00884ECD" w:rsidRDefault="00B9710C" w:rsidP="00A21FCB">
      <w:pPr>
        <w:spacing w:after="0" w:line="24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1AA3F64C" w14:textId="77777777" w:rsidR="004C1CC9" w:rsidRPr="00884ECD" w:rsidRDefault="004C1CC9" w:rsidP="004C1CC9">
      <w:pPr>
        <w:spacing w:after="0" w:line="240" w:lineRule="auto"/>
        <w:ind w:left="0" w:right="11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1CACFA1" w14:textId="77777777" w:rsidR="004A0EA7" w:rsidRDefault="004A0EA7" w:rsidP="00B9710C">
      <w:pPr>
        <w:pStyle w:val="NoSpacing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5BC143" w14:textId="77777777" w:rsidR="004A0EA7" w:rsidRDefault="004A0EA7" w:rsidP="00B9710C">
      <w:pPr>
        <w:pStyle w:val="NoSpacing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93B81C" w14:textId="77777777" w:rsidR="004A0EA7" w:rsidRDefault="004A0EA7" w:rsidP="00B9710C">
      <w:pPr>
        <w:pStyle w:val="NoSpacing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B437FD" w14:textId="77777777" w:rsidR="004A0EA7" w:rsidRDefault="004A0EA7" w:rsidP="00B9710C">
      <w:pPr>
        <w:pStyle w:val="NoSpacing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FFE4EC" w14:textId="77777777" w:rsidR="004A0EA7" w:rsidRDefault="004A0EA7" w:rsidP="00B9710C">
      <w:pPr>
        <w:pStyle w:val="NoSpacing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50C996" w14:textId="77777777" w:rsidR="004A0EA7" w:rsidRDefault="004A0EA7" w:rsidP="00B9710C">
      <w:pPr>
        <w:pStyle w:val="NoSpacing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84C4FA" w14:textId="56FE13F7" w:rsidR="00B9710C" w:rsidRPr="00884ECD" w:rsidRDefault="00B9710C" w:rsidP="00B9710C">
      <w:pPr>
        <w:pStyle w:val="NoSpacing"/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ДЕКЛАРАТОР:</w:t>
      </w:r>
    </w:p>
    <w:p w14:paraId="5E85B3B6" w14:textId="77777777" w:rsidR="00B9710C" w:rsidRPr="00884ECD" w:rsidRDefault="00B9710C" w:rsidP="00B9710C">
      <w:pPr>
        <w:pStyle w:val="NoSpacing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A4C47ED" w14:textId="77777777" w:rsidR="00B9710C" w:rsidRPr="00884ECD" w:rsidRDefault="00B9710C" w:rsidP="00B9710C">
      <w:pPr>
        <w:pStyle w:val="NoSpacing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</w:t>
      </w:r>
    </w:p>
    <w:p w14:paraId="6B701DC5" w14:textId="77777777" w:rsidR="00B9710C" w:rsidRPr="00884ECD" w:rsidRDefault="00B9710C" w:rsidP="00B9710C">
      <w:pPr>
        <w:pStyle w:val="NoSpacing"/>
        <w:ind w:left="0" w:firstLine="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(подпис)</w:t>
      </w:r>
    </w:p>
    <w:p w14:paraId="47330421" w14:textId="77777777" w:rsidR="00B9710C" w:rsidRPr="00884ECD" w:rsidRDefault="00B9710C" w:rsidP="00B9710C">
      <w:pPr>
        <w:pStyle w:val="NoSpacing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C1B9F3" w14:textId="63549259" w:rsidR="00B9710C" w:rsidRPr="00884ECD" w:rsidRDefault="00B9710C" w:rsidP="00313B1F">
      <w:pPr>
        <w:pStyle w:val="NoSpacing"/>
        <w:ind w:left="0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>(дата)</w:t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13B1F"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</w:t>
      </w:r>
    </w:p>
    <w:p w14:paraId="20075A8C" w14:textId="03FE01C4" w:rsidR="00B9710C" w:rsidRPr="00884ECD" w:rsidRDefault="00B9710C" w:rsidP="00B9710C">
      <w:pPr>
        <w:pStyle w:val="NoSpacing"/>
        <w:ind w:left="4116" w:firstLine="132"/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Cs/>
          <w:i/>
          <w:sz w:val="24"/>
          <w:szCs w:val="24"/>
        </w:rPr>
        <w:t>(име)</w:t>
      </w:r>
    </w:p>
    <w:p w14:paraId="3FA78B04" w14:textId="5D30D8F8" w:rsidR="00696754" w:rsidRPr="00884ECD" w:rsidRDefault="00124D9C" w:rsidP="00313B1F">
      <w:pPr>
        <w:spacing w:after="292" w:line="259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696754" w:rsidRPr="00884ECD" w:rsidSect="00B97D4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992" w:bottom="1134" w:left="1276" w:header="425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E5FE" w14:textId="77777777" w:rsidR="00EC20FB" w:rsidRDefault="00EC20FB">
      <w:pPr>
        <w:spacing w:after="0" w:line="240" w:lineRule="auto"/>
      </w:pPr>
      <w:r>
        <w:separator/>
      </w:r>
    </w:p>
  </w:endnote>
  <w:endnote w:type="continuationSeparator" w:id="0">
    <w:p w14:paraId="46D83F8F" w14:textId="77777777" w:rsidR="00EC20FB" w:rsidRDefault="00EC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ubik">
    <w:altName w:val="Calibri"/>
    <w:charset w:val="CC"/>
    <w:family w:val="auto"/>
    <w:pitch w:val="variable"/>
    <w:sig w:usb0="00000A07" w:usb1="40000001" w:usb2="00000000" w:usb3="00000000" w:csb0="000000B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19BC" w14:textId="77777777" w:rsidR="00CE611C" w:rsidRDefault="00961C97">
    <w:pPr>
      <w:spacing w:after="0" w:line="259" w:lineRule="auto"/>
      <w:ind w:left="0" w:right="4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B003703" w14:textId="77777777" w:rsidR="00CE611C" w:rsidRDefault="00961C9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718D" w14:textId="77777777" w:rsidR="00CE611C" w:rsidRDefault="00961C97">
    <w:pPr>
      <w:spacing w:after="0" w:line="259" w:lineRule="auto"/>
      <w:ind w:left="0" w:right="4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D6510C1" w14:textId="77777777" w:rsidR="00CE611C" w:rsidRDefault="00961C9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ACC0" w14:textId="77777777" w:rsidR="00CE611C" w:rsidRDefault="00CE611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05E87" w14:textId="77777777" w:rsidR="00EC20FB" w:rsidRDefault="00EC20FB">
      <w:pPr>
        <w:spacing w:after="0" w:line="240" w:lineRule="auto"/>
      </w:pPr>
      <w:r>
        <w:separator/>
      </w:r>
    </w:p>
  </w:footnote>
  <w:footnote w:type="continuationSeparator" w:id="0">
    <w:p w14:paraId="1B56D285" w14:textId="77777777" w:rsidR="00EC20FB" w:rsidRDefault="00EC20FB">
      <w:pPr>
        <w:spacing w:after="0" w:line="240" w:lineRule="auto"/>
      </w:pPr>
      <w:r>
        <w:continuationSeparator/>
      </w:r>
    </w:p>
  </w:footnote>
  <w:footnote w:id="1">
    <w:p w14:paraId="0CE21E53" w14:textId="1837F588" w:rsidR="00216C77" w:rsidRDefault="00216C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16C77">
        <w:t xml:space="preserve">  </w:t>
      </w:r>
      <w:r w:rsidR="00C4192C">
        <w:rPr>
          <w:sz w:val="18"/>
          <w:szCs w:val="18"/>
        </w:rPr>
        <w:t xml:space="preserve">Посочва се само, ако броят права на глас не съвпада с броя притежавани акции </w:t>
      </w:r>
    </w:p>
  </w:footnote>
  <w:footnote w:id="2">
    <w:p w14:paraId="23069460" w14:textId="2F926389" w:rsidR="00B9710C" w:rsidRPr="00B9710C" w:rsidRDefault="00B9710C" w:rsidP="00B9710C">
      <w:pPr>
        <w:pStyle w:val="FootnoteText"/>
        <w:rPr>
          <w:sz w:val="18"/>
          <w:szCs w:val="18"/>
        </w:rPr>
      </w:pPr>
      <w:r w:rsidRPr="00B9710C">
        <w:rPr>
          <w:rStyle w:val="FootnoteReference"/>
          <w:sz w:val="18"/>
          <w:szCs w:val="18"/>
        </w:rPr>
        <w:footnoteRef/>
      </w:r>
      <w:r w:rsidRPr="00B9710C">
        <w:rPr>
          <w:sz w:val="18"/>
          <w:szCs w:val="18"/>
        </w:rPr>
        <w:t xml:space="preserve"> Правото на глас в общото събрание може да бъде упражнено чрез:</w:t>
      </w:r>
    </w:p>
    <w:p w14:paraId="43248387" w14:textId="08231CED" w:rsidR="00B9710C" w:rsidRPr="00B9710C" w:rsidRDefault="00B9710C" w:rsidP="00B9710C">
      <w:pPr>
        <w:pStyle w:val="FootnoteText"/>
        <w:rPr>
          <w:sz w:val="18"/>
          <w:szCs w:val="18"/>
        </w:rPr>
      </w:pPr>
      <w:r w:rsidRPr="00B9710C">
        <w:rPr>
          <w:sz w:val="18"/>
          <w:szCs w:val="18"/>
        </w:rPr>
        <w:t>А. изрично, писмено, нотариално заверено волеизявление и изпратено посредством поща или куриер; или</w:t>
      </w:r>
    </w:p>
    <w:p w14:paraId="22E6B2BD" w14:textId="6AD6AD27" w:rsidR="00B9710C" w:rsidRDefault="00B9710C" w:rsidP="00B9710C">
      <w:pPr>
        <w:pStyle w:val="FootnoteText"/>
      </w:pPr>
      <w:r w:rsidRPr="00B9710C">
        <w:rPr>
          <w:sz w:val="18"/>
          <w:szCs w:val="18"/>
        </w:rPr>
        <w:t>Б. електронен документ /електронен образ/ на изявлението, който да е подписан с квалифициран електронен подпис /КЕП/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6D52" w14:textId="3AFB8A62" w:rsidR="009920E3" w:rsidRDefault="009920E3" w:rsidP="007A6060">
    <w:pPr>
      <w:pStyle w:val="Header"/>
      <w:ind w:left="284" w:hanging="142"/>
    </w:pPr>
  </w:p>
  <w:p w14:paraId="0DCC48C0" w14:textId="5AA4FFA1" w:rsidR="009920E3" w:rsidRDefault="00884ECD">
    <w:pPr>
      <w:pStyle w:val="Header"/>
    </w:pPr>
    <w:r w:rsidRPr="009D4523">
      <w:rPr>
        <w:noProof/>
      </w:rPr>
      <w:drawing>
        <wp:inline distT="0" distB="0" distL="0" distR="0" wp14:anchorId="06EFA965" wp14:editId="33424A3B">
          <wp:extent cx="1211580" cy="387706"/>
          <wp:effectExtent l="0" t="0" r="7620" b="0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423" cy="405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3BE"/>
    <w:multiLevelType w:val="hybridMultilevel"/>
    <w:tmpl w:val="E740019A"/>
    <w:lvl w:ilvl="0" w:tplc="CEECED02">
      <w:numFmt w:val="bullet"/>
      <w:lvlText w:val="•"/>
      <w:lvlJc w:val="left"/>
      <w:pPr>
        <w:ind w:left="926" w:hanging="360"/>
      </w:pPr>
      <w:rPr>
        <w:rFonts w:ascii="Tahoma" w:eastAsia="Tahoma" w:hAnsi="Tahoma" w:cs="Tahoma" w:hint="default"/>
      </w:rPr>
    </w:lvl>
    <w:lvl w:ilvl="1" w:tplc="04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0F166F8E"/>
    <w:multiLevelType w:val="hybridMultilevel"/>
    <w:tmpl w:val="D38C5B4C"/>
    <w:lvl w:ilvl="0" w:tplc="AC1C59E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0F5969D4"/>
    <w:multiLevelType w:val="hybridMultilevel"/>
    <w:tmpl w:val="5186E5D8"/>
    <w:lvl w:ilvl="0" w:tplc="8F46D4E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A2654"/>
    <w:multiLevelType w:val="hybridMultilevel"/>
    <w:tmpl w:val="53EC0810"/>
    <w:lvl w:ilvl="0" w:tplc="40F42FE8">
      <w:start w:val="5"/>
      <w:numFmt w:val="decimal"/>
      <w:lvlText w:val="%1."/>
      <w:lvlJc w:val="left"/>
      <w:pPr>
        <w:ind w:left="926" w:hanging="360"/>
      </w:pPr>
      <w:rPr>
        <w:rFonts w:eastAsia="Calibr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12876E3B"/>
    <w:multiLevelType w:val="hybridMultilevel"/>
    <w:tmpl w:val="27E00804"/>
    <w:lvl w:ilvl="0" w:tplc="F38A86DA">
      <w:start w:val="1"/>
      <w:numFmt w:val="bullet"/>
      <w:lvlText w:val="•"/>
      <w:lvlJc w:val="left"/>
      <w:pPr>
        <w:ind w:left="5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348876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ADFB6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F2CD56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C0A46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08DC0E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7CD4BA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06F14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444BDE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9F56D1"/>
    <w:multiLevelType w:val="hybridMultilevel"/>
    <w:tmpl w:val="3AD0AE9E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14392"/>
    <w:multiLevelType w:val="hybridMultilevel"/>
    <w:tmpl w:val="10E20AE6"/>
    <w:lvl w:ilvl="0" w:tplc="5732AC5A">
      <w:start w:val="1"/>
      <w:numFmt w:val="decimal"/>
      <w:lvlText w:val="%1."/>
      <w:lvlJc w:val="left"/>
      <w:pPr>
        <w:ind w:left="14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38BD8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7E521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46C09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0E416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D6E0D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BE46A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D4948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DE9EC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8A2A4A"/>
    <w:multiLevelType w:val="hybridMultilevel"/>
    <w:tmpl w:val="285A8116"/>
    <w:lvl w:ilvl="0" w:tplc="C226C9D2">
      <w:start w:val="4"/>
      <w:numFmt w:val="decimal"/>
      <w:lvlText w:val="%1."/>
      <w:lvlJc w:val="left"/>
      <w:pPr>
        <w:ind w:left="5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122A2A">
      <w:start w:val="1"/>
      <w:numFmt w:val="lowerLetter"/>
      <w:lvlText w:val="%2"/>
      <w:lvlJc w:val="left"/>
      <w:pPr>
        <w:ind w:left="11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6C2476">
      <w:start w:val="1"/>
      <w:numFmt w:val="lowerRoman"/>
      <w:lvlText w:val="%3"/>
      <w:lvlJc w:val="left"/>
      <w:pPr>
        <w:ind w:left="18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A8EAC2">
      <w:start w:val="1"/>
      <w:numFmt w:val="decimal"/>
      <w:lvlText w:val="%4"/>
      <w:lvlJc w:val="left"/>
      <w:pPr>
        <w:ind w:left="25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627C52">
      <w:start w:val="1"/>
      <w:numFmt w:val="lowerLetter"/>
      <w:lvlText w:val="%5"/>
      <w:lvlJc w:val="left"/>
      <w:pPr>
        <w:ind w:left="32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720C36">
      <w:start w:val="1"/>
      <w:numFmt w:val="lowerRoman"/>
      <w:lvlText w:val="%6"/>
      <w:lvlJc w:val="left"/>
      <w:pPr>
        <w:ind w:left="39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3AF106">
      <w:start w:val="1"/>
      <w:numFmt w:val="decimal"/>
      <w:lvlText w:val="%7"/>
      <w:lvlJc w:val="left"/>
      <w:pPr>
        <w:ind w:left="47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44C572">
      <w:start w:val="1"/>
      <w:numFmt w:val="lowerLetter"/>
      <w:lvlText w:val="%8"/>
      <w:lvlJc w:val="left"/>
      <w:pPr>
        <w:ind w:left="54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18EE0C">
      <w:start w:val="1"/>
      <w:numFmt w:val="lowerRoman"/>
      <w:lvlText w:val="%9"/>
      <w:lvlJc w:val="left"/>
      <w:pPr>
        <w:ind w:left="61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0C3258"/>
    <w:multiLevelType w:val="hybridMultilevel"/>
    <w:tmpl w:val="4544D3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04959"/>
    <w:multiLevelType w:val="hybridMultilevel"/>
    <w:tmpl w:val="EED8822E"/>
    <w:lvl w:ilvl="0" w:tplc="1D0A8FB0">
      <w:start w:val="1"/>
      <w:numFmt w:val="upperRoman"/>
      <w:lvlText w:val="%1."/>
      <w:lvlJc w:val="left"/>
      <w:pPr>
        <w:ind w:left="369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pStyle w:val="CharChar1Char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0" w15:restartNumberingAfterBreak="0">
    <w:nsid w:val="2CB13841"/>
    <w:multiLevelType w:val="hybridMultilevel"/>
    <w:tmpl w:val="CC043138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1" w15:restartNumberingAfterBreak="0">
    <w:nsid w:val="2F522C47"/>
    <w:multiLevelType w:val="hybridMultilevel"/>
    <w:tmpl w:val="7818BE3C"/>
    <w:lvl w:ilvl="0" w:tplc="00003884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06" w:hanging="360"/>
      </w:pPr>
    </w:lvl>
    <w:lvl w:ilvl="2" w:tplc="0402001B" w:tentative="1">
      <w:start w:val="1"/>
      <w:numFmt w:val="lowerRoman"/>
      <w:lvlText w:val="%3."/>
      <w:lvlJc w:val="right"/>
      <w:pPr>
        <w:ind w:left="2426" w:hanging="180"/>
      </w:pPr>
    </w:lvl>
    <w:lvl w:ilvl="3" w:tplc="0402000F" w:tentative="1">
      <w:start w:val="1"/>
      <w:numFmt w:val="decimal"/>
      <w:lvlText w:val="%4."/>
      <w:lvlJc w:val="left"/>
      <w:pPr>
        <w:ind w:left="3146" w:hanging="360"/>
      </w:pPr>
    </w:lvl>
    <w:lvl w:ilvl="4" w:tplc="04020019" w:tentative="1">
      <w:start w:val="1"/>
      <w:numFmt w:val="lowerLetter"/>
      <w:lvlText w:val="%5."/>
      <w:lvlJc w:val="left"/>
      <w:pPr>
        <w:ind w:left="3866" w:hanging="360"/>
      </w:pPr>
    </w:lvl>
    <w:lvl w:ilvl="5" w:tplc="0402001B" w:tentative="1">
      <w:start w:val="1"/>
      <w:numFmt w:val="lowerRoman"/>
      <w:lvlText w:val="%6."/>
      <w:lvlJc w:val="right"/>
      <w:pPr>
        <w:ind w:left="4586" w:hanging="180"/>
      </w:pPr>
    </w:lvl>
    <w:lvl w:ilvl="6" w:tplc="0402000F" w:tentative="1">
      <w:start w:val="1"/>
      <w:numFmt w:val="decimal"/>
      <w:lvlText w:val="%7."/>
      <w:lvlJc w:val="left"/>
      <w:pPr>
        <w:ind w:left="5306" w:hanging="360"/>
      </w:pPr>
    </w:lvl>
    <w:lvl w:ilvl="7" w:tplc="04020019" w:tentative="1">
      <w:start w:val="1"/>
      <w:numFmt w:val="lowerLetter"/>
      <w:lvlText w:val="%8."/>
      <w:lvlJc w:val="left"/>
      <w:pPr>
        <w:ind w:left="6026" w:hanging="360"/>
      </w:pPr>
    </w:lvl>
    <w:lvl w:ilvl="8" w:tplc="0402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2" w15:restartNumberingAfterBreak="0">
    <w:nsid w:val="35AB186A"/>
    <w:multiLevelType w:val="hybridMultilevel"/>
    <w:tmpl w:val="ACE65F7E"/>
    <w:lvl w:ilvl="0" w:tplc="C330BAFC">
      <w:start w:val="1"/>
      <w:numFmt w:val="decimal"/>
      <w:lvlText w:val="%1."/>
      <w:lvlJc w:val="left"/>
      <w:pPr>
        <w:ind w:left="1212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E22AA"/>
    <w:multiLevelType w:val="hybridMultilevel"/>
    <w:tmpl w:val="6862D5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34E04"/>
    <w:multiLevelType w:val="hybridMultilevel"/>
    <w:tmpl w:val="562415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1B33AA6"/>
    <w:multiLevelType w:val="hybridMultilevel"/>
    <w:tmpl w:val="9642F830"/>
    <w:lvl w:ilvl="0" w:tplc="0CEAE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1D70F71"/>
    <w:multiLevelType w:val="hybridMultilevel"/>
    <w:tmpl w:val="30269D2A"/>
    <w:lvl w:ilvl="0" w:tplc="CEECED02">
      <w:numFmt w:val="bullet"/>
      <w:lvlText w:val="•"/>
      <w:lvlJc w:val="left"/>
      <w:pPr>
        <w:ind w:left="1492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4798463F"/>
    <w:multiLevelType w:val="hybridMultilevel"/>
    <w:tmpl w:val="4E98A47C"/>
    <w:lvl w:ilvl="0" w:tplc="CEECED02">
      <w:numFmt w:val="bullet"/>
      <w:lvlText w:val="•"/>
      <w:lvlJc w:val="left"/>
      <w:pPr>
        <w:ind w:left="1492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BB655B6"/>
    <w:multiLevelType w:val="hybridMultilevel"/>
    <w:tmpl w:val="E360A05A"/>
    <w:lvl w:ilvl="0" w:tplc="3CD08A72">
      <w:start w:val="1"/>
      <w:numFmt w:val="bullet"/>
      <w:lvlText w:val="•"/>
      <w:lvlJc w:val="left"/>
      <w:pPr>
        <w:ind w:left="5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E01A50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EE8D3E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1207C2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84874E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906BAE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F85F9A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0AF2EA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DA15C4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600E9A"/>
    <w:multiLevelType w:val="hybridMultilevel"/>
    <w:tmpl w:val="B63240F2"/>
    <w:lvl w:ilvl="0" w:tplc="040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F681774"/>
    <w:multiLevelType w:val="hybridMultilevel"/>
    <w:tmpl w:val="C90EBB14"/>
    <w:lvl w:ilvl="0" w:tplc="24121C8E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1" w:hanging="360"/>
      </w:pPr>
    </w:lvl>
    <w:lvl w:ilvl="2" w:tplc="0809001B" w:tentative="1">
      <w:start w:val="1"/>
      <w:numFmt w:val="lowerRoman"/>
      <w:lvlText w:val="%3."/>
      <w:lvlJc w:val="right"/>
      <w:pPr>
        <w:ind w:left="2351" w:hanging="180"/>
      </w:pPr>
    </w:lvl>
    <w:lvl w:ilvl="3" w:tplc="0809000F" w:tentative="1">
      <w:start w:val="1"/>
      <w:numFmt w:val="decimal"/>
      <w:lvlText w:val="%4."/>
      <w:lvlJc w:val="left"/>
      <w:pPr>
        <w:ind w:left="3071" w:hanging="360"/>
      </w:pPr>
    </w:lvl>
    <w:lvl w:ilvl="4" w:tplc="08090019" w:tentative="1">
      <w:start w:val="1"/>
      <w:numFmt w:val="lowerLetter"/>
      <w:lvlText w:val="%5."/>
      <w:lvlJc w:val="left"/>
      <w:pPr>
        <w:ind w:left="3791" w:hanging="360"/>
      </w:pPr>
    </w:lvl>
    <w:lvl w:ilvl="5" w:tplc="0809001B" w:tentative="1">
      <w:start w:val="1"/>
      <w:numFmt w:val="lowerRoman"/>
      <w:lvlText w:val="%6."/>
      <w:lvlJc w:val="right"/>
      <w:pPr>
        <w:ind w:left="4511" w:hanging="180"/>
      </w:pPr>
    </w:lvl>
    <w:lvl w:ilvl="6" w:tplc="0809000F" w:tentative="1">
      <w:start w:val="1"/>
      <w:numFmt w:val="decimal"/>
      <w:lvlText w:val="%7."/>
      <w:lvlJc w:val="left"/>
      <w:pPr>
        <w:ind w:left="5231" w:hanging="360"/>
      </w:pPr>
    </w:lvl>
    <w:lvl w:ilvl="7" w:tplc="08090019" w:tentative="1">
      <w:start w:val="1"/>
      <w:numFmt w:val="lowerLetter"/>
      <w:lvlText w:val="%8."/>
      <w:lvlJc w:val="left"/>
      <w:pPr>
        <w:ind w:left="5951" w:hanging="360"/>
      </w:pPr>
    </w:lvl>
    <w:lvl w:ilvl="8" w:tplc="080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21" w15:restartNumberingAfterBreak="0">
    <w:nsid w:val="595F6C9F"/>
    <w:multiLevelType w:val="hybridMultilevel"/>
    <w:tmpl w:val="A9D83CC6"/>
    <w:lvl w:ilvl="0" w:tplc="C48A56E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1" w:hanging="360"/>
      </w:pPr>
    </w:lvl>
    <w:lvl w:ilvl="2" w:tplc="0809001B" w:tentative="1">
      <w:start w:val="1"/>
      <w:numFmt w:val="lowerRoman"/>
      <w:lvlText w:val="%3."/>
      <w:lvlJc w:val="right"/>
      <w:pPr>
        <w:ind w:left="2351" w:hanging="180"/>
      </w:pPr>
    </w:lvl>
    <w:lvl w:ilvl="3" w:tplc="0809000F" w:tentative="1">
      <w:start w:val="1"/>
      <w:numFmt w:val="decimal"/>
      <w:lvlText w:val="%4."/>
      <w:lvlJc w:val="left"/>
      <w:pPr>
        <w:ind w:left="3071" w:hanging="360"/>
      </w:pPr>
    </w:lvl>
    <w:lvl w:ilvl="4" w:tplc="08090019" w:tentative="1">
      <w:start w:val="1"/>
      <w:numFmt w:val="lowerLetter"/>
      <w:lvlText w:val="%5."/>
      <w:lvlJc w:val="left"/>
      <w:pPr>
        <w:ind w:left="3791" w:hanging="360"/>
      </w:pPr>
    </w:lvl>
    <w:lvl w:ilvl="5" w:tplc="0809001B" w:tentative="1">
      <w:start w:val="1"/>
      <w:numFmt w:val="lowerRoman"/>
      <w:lvlText w:val="%6."/>
      <w:lvlJc w:val="right"/>
      <w:pPr>
        <w:ind w:left="4511" w:hanging="180"/>
      </w:pPr>
    </w:lvl>
    <w:lvl w:ilvl="6" w:tplc="0809000F" w:tentative="1">
      <w:start w:val="1"/>
      <w:numFmt w:val="decimal"/>
      <w:lvlText w:val="%7."/>
      <w:lvlJc w:val="left"/>
      <w:pPr>
        <w:ind w:left="5231" w:hanging="360"/>
      </w:pPr>
    </w:lvl>
    <w:lvl w:ilvl="7" w:tplc="08090019" w:tentative="1">
      <w:start w:val="1"/>
      <w:numFmt w:val="lowerLetter"/>
      <w:lvlText w:val="%8."/>
      <w:lvlJc w:val="left"/>
      <w:pPr>
        <w:ind w:left="5951" w:hanging="360"/>
      </w:pPr>
    </w:lvl>
    <w:lvl w:ilvl="8" w:tplc="080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22" w15:restartNumberingAfterBreak="0">
    <w:nsid w:val="66730408"/>
    <w:multiLevelType w:val="hybridMultilevel"/>
    <w:tmpl w:val="EAE4E47C"/>
    <w:lvl w:ilvl="0" w:tplc="6DCC943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82811EF"/>
    <w:multiLevelType w:val="hybridMultilevel"/>
    <w:tmpl w:val="4AAC2DBC"/>
    <w:lvl w:ilvl="0" w:tplc="398641D8">
      <w:start w:val="3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4" w15:restartNumberingAfterBreak="0">
    <w:nsid w:val="6AAA3E3B"/>
    <w:multiLevelType w:val="hybridMultilevel"/>
    <w:tmpl w:val="554CCFF2"/>
    <w:lvl w:ilvl="0" w:tplc="26E20984">
      <w:start w:val="1"/>
      <w:numFmt w:val="decimal"/>
      <w:lvlText w:val="%1."/>
      <w:lvlJc w:val="left"/>
      <w:pPr>
        <w:ind w:left="5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9EB1B4">
      <w:start w:val="1"/>
      <w:numFmt w:val="lowerLetter"/>
      <w:lvlText w:val="%2"/>
      <w:lvlJc w:val="left"/>
      <w:pPr>
        <w:ind w:left="16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F4A192">
      <w:start w:val="1"/>
      <w:numFmt w:val="lowerRoman"/>
      <w:lvlText w:val="%3"/>
      <w:lvlJc w:val="left"/>
      <w:pPr>
        <w:ind w:left="23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203088">
      <w:start w:val="1"/>
      <w:numFmt w:val="decimal"/>
      <w:lvlText w:val="%4"/>
      <w:lvlJc w:val="left"/>
      <w:pPr>
        <w:ind w:left="30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0CFAC6">
      <w:start w:val="1"/>
      <w:numFmt w:val="lowerLetter"/>
      <w:lvlText w:val="%5"/>
      <w:lvlJc w:val="left"/>
      <w:pPr>
        <w:ind w:left="37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105C60">
      <w:start w:val="1"/>
      <w:numFmt w:val="lowerRoman"/>
      <w:lvlText w:val="%6"/>
      <w:lvlJc w:val="left"/>
      <w:pPr>
        <w:ind w:left="45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38285BA">
      <w:start w:val="1"/>
      <w:numFmt w:val="decimal"/>
      <w:lvlText w:val="%7"/>
      <w:lvlJc w:val="left"/>
      <w:pPr>
        <w:ind w:left="52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E0CEE4">
      <w:start w:val="1"/>
      <w:numFmt w:val="lowerLetter"/>
      <w:lvlText w:val="%8"/>
      <w:lvlJc w:val="left"/>
      <w:pPr>
        <w:ind w:left="59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CC3DDE">
      <w:start w:val="1"/>
      <w:numFmt w:val="lowerRoman"/>
      <w:lvlText w:val="%9"/>
      <w:lvlJc w:val="left"/>
      <w:pPr>
        <w:ind w:left="66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1343E1"/>
    <w:multiLevelType w:val="multilevel"/>
    <w:tmpl w:val="A534563E"/>
    <w:lvl w:ilvl="0">
      <w:start w:val="3"/>
      <w:numFmt w:val="decimal"/>
      <w:lvlText w:val="%1."/>
      <w:lvlJc w:val="left"/>
      <w:pPr>
        <w:ind w:left="8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F94005"/>
    <w:multiLevelType w:val="hybridMultilevel"/>
    <w:tmpl w:val="EE909020"/>
    <w:lvl w:ilvl="0" w:tplc="450AE68A">
      <w:start w:val="1"/>
      <w:numFmt w:val="decimal"/>
      <w:lvlText w:val="%1."/>
      <w:lvlJc w:val="left"/>
      <w:pPr>
        <w:ind w:left="926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7" w15:restartNumberingAfterBreak="0">
    <w:nsid w:val="6EFB73B2"/>
    <w:multiLevelType w:val="hybridMultilevel"/>
    <w:tmpl w:val="92123CBC"/>
    <w:lvl w:ilvl="0" w:tplc="4832116C">
      <w:start w:val="1"/>
      <w:numFmt w:val="bullet"/>
      <w:lvlText w:val="•"/>
      <w:lvlJc w:val="left"/>
      <w:pPr>
        <w:ind w:left="7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20F580">
      <w:start w:val="1"/>
      <w:numFmt w:val="bullet"/>
      <w:lvlText w:val="o"/>
      <w:lvlJc w:val="left"/>
      <w:pPr>
        <w:ind w:left="10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E26C8">
      <w:start w:val="1"/>
      <w:numFmt w:val="bullet"/>
      <w:lvlText w:val="▪"/>
      <w:lvlJc w:val="left"/>
      <w:pPr>
        <w:ind w:left="18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FC0486">
      <w:start w:val="1"/>
      <w:numFmt w:val="bullet"/>
      <w:lvlText w:val="•"/>
      <w:lvlJc w:val="left"/>
      <w:pPr>
        <w:ind w:left="25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7E05C6">
      <w:start w:val="1"/>
      <w:numFmt w:val="bullet"/>
      <w:lvlText w:val="o"/>
      <w:lvlJc w:val="left"/>
      <w:pPr>
        <w:ind w:left="325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9A0270">
      <w:start w:val="1"/>
      <w:numFmt w:val="bullet"/>
      <w:lvlText w:val="▪"/>
      <w:lvlJc w:val="left"/>
      <w:pPr>
        <w:ind w:left="397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10FA5E">
      <w:start w:val="1"/>
      <w:numFmt w:val="bullet"/>
      <w:lvlText w:val="•"/>
      <w:lvlJc w:val="left"/>
      <w:pPr>
        <w:ind w:left="46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C74CA">
      <w:start w:val="1"/>
      <w:numFmt w:val="bullet"/>
      <w:lvlText w:val="o"/>
      <w:lvlJc w:val="left"/>
      <w:pPr>
        <w:ind w:left="54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DAB844">
      <w:start w:val="1"/>
      <w:numFmt w:val="bullet"/>
      <w:lvlText w:val="▪"/>
      <w:lvlJc w:val="left"/>
      <w:pPr>
        <w:ind w:left="61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67D79F7"/>
    <w:multiLevelType w:val="hybridMultilevel"/>
    <w:tmpl w:val="827A1DC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D79B7"/>
    <w:multiLevelType w:val="hybridMultilevel"/>
    <w:tmpl w:val="7B10A846"/>
    <w:lvl w:ilvl="0" w:tplc="9E546560">
      <w:start w:val="1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0" w15:restartNumberingAfterBreak="0">
    <w:nsid w:val="7E5F683D"/>
    <w:multiLevelType w:val="hybridMultilevel"/>
    <w:tmpl w:val="5BD20574"/>
    <w:lvl w:ilvl="0" w:tplc="CEECED02">
      <w:numFmt w:val="bullet"/>
      <w:lvlText w:val="•"/>
      <w:lvlJc w:val="left"/>
      <w:pPr>
        <w:ind w:left="1492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1" w15:restartNumberingAfterBreak="0">
    <w:nsid w:val="7FCB61DD"/>
    <w:multiLevelType w:val="hybridMultilevel"/>
    <w:tmpl w:val="6862D5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710686">
    <w:abstractNumId w:val="6"/>
  </w:num>
  <w:num w:numId="2" w16cid:durableId="1418749654">
    <w:abstractNumId w:val="4"/>
  </w:num>
  <w:num w:numId="3" w16cid:durableId="230432390">
    <w:abstractNumId w:val="25"/>
  </w:num>
  <w:num w:numId="4" w16cid:durableId="81295905">
    <w:abstractNumId w:val="27"/>
  </w:num>
  <w:num w:numId="5" w16cid:durableId="916090110">
    <w:abstractNumId w:val="18"/>
  </w:num>
  <w:num w:numId="6" w16cid:durableId="58402128">
    <w:abstractNumId w:val="7"/>
  </w:num>
  <w:num w:numId="7" w16cid:durableId="924994864">
    <w:abstractNumId w:val="24"/>
  </w:num>
  <w:num w:numId="8" w16cid:durableId="111755986">
    <w:abstractNumId w:val="9"/>
  </w:num>
  <w:num w:numId="9" w16cid:durableId="1521815509">
    <w:abstractNumId w:val="19"/>
  </w:num>
  <w:num w:numId="10" w16cid:durableId="1224565948">
    <w:abstractNumId w:val="22"/>
  </w:num>
  <w:num w:numId="11" w16cid:durableId="1593584446">
    <w:abstractNumId w:val="8"/>
  </w:num>
  <w:num w:numId="12" w16cid:durableId="715545730">
    <w:abstractNumId w:val="21"/>
  </w:num>
  <w:num w:numId="13" w16cid:durableId="402919849">
    <w:abstractNumId w:val="1"/>
  </w:num>
  <w:num w:numId="14" w16cid:durableId="1125852919">
    <w:abstractNumId w:val="20"/>
  </w:num>
  <w:num w:numId="15" w16cid:durableId="2082409897">
    <w:abstractNumId w:val="10"/>
  </w:num>
  <w:num w:numId="16" w16cid:durableId="1701474927">
    <w:abstractNumId w:val="0"/>
  </w:num>
  <w:num w:numId="17" w16cid:durableId="957640536">
    <w:abstractNumId w:val="16"/>
  </w:num>
  <w:num w:numId="18" w16cid:durableId="1433010302">
    <w:abstractNumId w:val="30"/>
  </w:num>
  <w:num w:numId="19" w16cid:durableId="1665939771">
    <w:abstractNumId w:val="17"/>
  </w:num>
  <w:num w:numId="20" w16cid:durableId="874467549">
    <w:abstractNumId w:val="15"/>
  </w:num>
  <w:num w:numId="21" w16cid:durableId="2146120266">
    <w:abstractNumId w:val="11"/>
  </w:num>
  <w:num w:numId="22" w16cid:durableId="268783381">
    <w:abstractNumId w:val="14"/>
  </w:num>
  <w:num w:numId="23" w16cid:durableId="649821376">
    <w:abstractNumId w:val="5"/>
  </w:num>
  <w:num w:numId="24" w16cid:durableId="501899859">
    <w:abstractNumId w:val="2"/>
  </w:num>
  <w:num w:numId="25" w16cid:durableId="202524897">
    <w:abstractNumId w:val="31"/>
  </w:num>
  <w:num w:numId="26" w16cid:durableId="1431047793">
    <w:abstractNumId w:val="28"/>
  </w:num>
  <w:num w:numId="27" w16cid:durableId="254945908">
    <w:abstractNumId w:val="13"/>
  </w:num>
  <w:num w:numId="28" w16cid:durableId="1187527371">
    <w:abstractNumId w:val="12"/>
  </w:num>
  <w:num w:numId="29" w16cid:durableId="18699697">
    <w:abstractNumId w:val="26"/>
  </w:num>
  <w:num w:numId="30" w16cid:durableId="1014648133">
    <w:abstractNumId w:val="23"/>
  </w:num>
  <w:num w:numId="31" w16cid:durableId="1386028788">
    <w:abstractNumId w:val="3"/>
  </w:num>
  <w:num w:numId="32" w16cid:durableId="159983058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1C"/>
    <w:rsid w:val="00006EF8"/>
    <w:rsid w:val="00061EF0"/>
    <w:rsid w:val="00083346"/>
    <w:rsid w:val="000F6685"/>
    <w:rsid w:val="000F7E11"/>
    <w:rsid w:val="00124D9C"/>
    <w:rsid w:val="00152C9D"/>
    <w:rsid w:val="001700F9"/>
    <w:rsid w:val="001A5D14"/>
    <w:rsid w:val="00216C77"/>
    <w:rsid w:val="00270C31"/>
    <w:rsid w:val="00281749"/>
    <w:rsid w:val="002A49A6"/>
    <w:rsid w:val="00313B1F"/>
    <w:rsid w:val="00313F85"/>
    <w:rsid w:val="00314FCB"/>
    <w:rsid w:val="003339E2"/>
    <w:rsid w:val="0035134C"/>
    <w:rsid w:val="00365FCC"/>
    <w:rsid w:val="003B3A9E"/>
    <w:rsid w:val="003B5E88"/>
    <w:rsid w:val="0040564C"/>
    <w:rsid w:val="004062FA"/>
    <w:rsid w:val="004300D6"/>
    <w:rsid w:val="00446BB2"/>
    <w:rsid w:val="00452D26"/>
    <w:rsid w:val="00457784"/>
    <w:rsid w:val="004A0EA7"/>
    <w:rsid w:val="004C1CC9"/>
    <w:rsid w:val="00511802"/>
    <w:rsid w:val="0052398D"/>
    <w:rsid w:val="00523BFA"/>
    <w:rsid w:val="00567B3F"/>
    <w:rsid w:val="005E1B33"/>
    <w:rsid w:val="006109E8"/>
    <w:rsid w:val="00624032"/>
    <w:rsid w:val="00685FAC"/>
    <w:rsid w:val="00696754"/>
    <w:rsid w:val="00716202"/>
    <w:rsid w:val="00774A84"/>
    <w:rsid w:val="007A6060"/>
    <w:rsid w:val="007D79A7"/>
    <w:rsid w:val="00811324"/>
    <w:rsid w:val="008307AC"/>
    <w:rsid w:val="00884ECD"/>
    <w:rsid w:val="0093111A"/>
    <w:rsid w:val="00951E3E"/>
    <w:rsid w:val="00961C97"/>
    <w:rsid w:val="009920E3"/>
    <w:rsid w:val="00A0149E"/>
    <w:rsid w:val="00A21FCB"/>
    <w:rsid w:val="00A44256"/>
    <w:rsid w:val="00A55216"/>
    <w:rsid w:val="00B316BA"/>
    <w:rsid w:val="00B33A36"/>
    <w:rsid w:val="00B36FA9"/>
    <w:rsid w:val="00B9710C"/>
    <w:rsid w:val="00B97D40"/>
    <w:rsid w:val="00BC6987"/>
    <w:rsid w:val="00BD7509"/>
    <w:rsid w:val="00BF59C9"/>
    <w:rsid w:val="00C10A38"/>
    <w:rsid w:val="00C4192C"/>
    <w:rsid w:val="00C4523F"/>
    <w:rsid w:val="00CB106B"/>
    <w:rsid w:val="00CC6852"/>
    <w:rsid w:val="00CE611C"/>
    <w:rsid w:val="00D71348"/>
    <w:rsid w:val="00D719E6"/>
    <w:rsid w:val="00D9181F"/>
    <w:rsid w:val="00DB4C66"/>
    <w:rsid w:val="00DE1145"/>
    <w:rsid w:val="00E001D8"/>
    <w:rsid w:val="00E43744"/>
    <w:rsid w:val="00EC20FB"/>
    <w:rsid w:val="00EE3CE6"/>
    <w:rsid w:val="00F060D2"/>
    <w:rsid w:val="00F30809"/>
    <w:rsid w:val="00F5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F3882"/>
  <w15:docId w15:val="{C42E2D1B-BE54-415F-8ED7-0719F5C3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9E8"/>
    <w:pPr>
      <w:spacing w:after="3" w:line="355" w:lineRule="auto"/>
      <w:ind w:left="576" w:hanging="10"/>
      <w:jc w:val="both"/>
    </w:pPr>
    <w:rPr>
      <w:rFonts w:ascii="Tahoma" w:eastAsia="Tahoma" w:hAnsi="Tahoma" w:cs="Tahom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817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0E3"/>
    <w:rPr>
      <w:rFonts w:ascii="Tahoma" w:eastAsia="Tahoma" w:hAnsi="Tahoma" w:cs="Tahoma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6C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6C77"/>
    <w:rPr>
      <w:rFonts w:ascii="Tahoma" w:eastAsia="Tahoma" w:hAnsi="Tahoma" w:cs="Tahoma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6C77"/>
    <w:rPr>
      <w:vertAlign w:val="superscript"/>
    </w:rPr>
  </w:style>
  <w:style w:type="paragraph" w:styleId="NoSpacing">
    <w:name w:val="No Spacing"/>
    <w:uiPriority w:val="1"/>
    <w:qFormat/>
    <w:rsid w:val="00B9710C"/>
    <w:pPr>
      <w:spacing w:after="0" w:line="240" w:lineRule="auto"/>
      <w:ind w:left="576" w:hanging="10"/>
      <w:jc w:val="both"/>
    </w:pPr>
    <w:rPr>
      <w:rFonts w:ascii="Tahoma" w:eastAsia="Tahoma" w:hAnsi="Tahoma" w:cs="Tahoma"/>
      <w:color w:val="000000"/>
    </w:rPr>
  </w:style>
  <w:style w:type="paragraph" w:customStyle="1" w:styleId="Default">
    <w:name w:val="Default"/>
    <w:rsid w:val="00314FCB"/>
    <w:pPr>
      <w:autoSpaceDE w:val="0"/>
      <w:autoSpaceDN w:val="0"/>
      <w:adjustRightInd w:val="0"/>
      <w:spacing w:after="0" w:line="240" w:lineRule="auto"/>
    </w:pPr>
    <w:rPr>
      <w:rFonts w:ascii="Rubik" w:hAnsi="Rubik" w:cs="Rubik"/>
      <w:color w:val="000000"/>
      <w:sz w:val="24"/>
      <w:szCs w:val="24"/>
    </w:rPr>
  </w:style>
  <w:style w:type="paragraph" w:customStyle="1" w:styleId="CharChar1Char">
    <w:name w:val="Char Char1 Char"/>
    <w:basedOn w:val="Normal"/>
    <w:rsid w:val="00C4192C"/>
    <w:pPr>
      <w:widowControl w:val="0"/>
      <w:numPr>
        <w:ilvl w:val="6"/>
        <w:numId w:val="8"/>
      </w:numPr>
      <w:spacing w:after="0" w:line="240" w:lineRule="auto"/>
    </w:pPr>
    <w:rPr>
      <w:rFonts w:ascii="Arial" w:eastAsia="SimSun" w:hAnsi="Arial" w:cs="Arial"/>
      <w:color w:val="auto"/>
      <w:kern w:val="2"/>
      <w:sz w:val="20"/>
      <w:szCs w:val="24"/>
      <w:lang w:val="en-US" w:eastAsia="zh-CN"/>
    </w:rPr>
  </w:style>
  <w:style w:type="paragraph" w:customStyle="1" w:styleId="CharChar1Char0">
    <w:name w:val="Char Char1 Char"/>
    <w:basedOn w:val="Normal"/>
    <w:rsid w:val="00C4523F"/>
    <w:pPr>
      <w:widowControl w:val="0"/>
      <w:tabs>
        <w:tab w:val="num" w:pos="360"/>
      </w:tabs>
      <w:spacing w:after="0" w:line="240" w:lineRule="auto"/>
      <w:ind w:left="0" w:firstLine="0"/>
    </w:pPr>
    <w:rPr>
      <w:rFonts w:ascii="Arial" w:eastAsia="SimSun" w:hAnsi="Arial" w:cs="Arial"/>
      <w:color w:val="auto"/>
      <w:kern w:val="2"/>
      <w:sz w:val="20"/>
      <w:szCs w:val="24"/>
      <w:lang w:val="en-US" w:eastAsia="zh-CN"/>
    </w:rPr>
  </w:style>
  <w:style w:type="paragraph" w:customStyle="1" w:styleId="CharChar1Char1">
    <w:name w:val=" Char Char1 Char"/>
    <w:basedOn w:val="Normal"/>
    <w:rsid w:val="000F6685"/>
    <w:pPr>
      <w:widowControl w:val="0"/>
      <w:numPr>
        <w:ilvl w:val="6"/>
        <w:numId w:val="8"/>
      </w:numPr>
      <w:tabs>
        <w:tab w:val="num" w:pos="360"/>
      </w:tabs>
      <w:spacing w:after="0" w:line="240" w:lineRule="auto"/>
      <w:ind w:left="0" w:firstLine="0"/>
    </w:pPr>
    <w:rPr>
      <w:rFonts w:ascii="Arial" w:eastAsia="SimSun" w:hAnsi="Arial" w:cs="Arial"/>
      <w:color w:val="auto"/>
      <w:kern w:val="2"/>
      <w:sz w:val="2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9343A-27ED-489B-97AE-F243DA2A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9</Pages>
  <Words>2470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TBSG</vt:lpstr>
    </vt:vector>
  </TitlesOfParts>
  <Company/>
  <LinksUpToDate>false</LinksUpToDate>
  <CharactersWithSpaces>16520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TBSG</dc:title>
  <dc:subject/>
  <dc:creator>Ivan Daskalov</dc:creator>
  <cp:keywords/>
  <cp:lastModifiedBy>Ivan Daskalov</cp:lastModifiedBy>
  <cp:revision>7</cp:revision>
  <dcterms:created xsi:type="dcterms:W3CDTF">2023-05-17T12:16:00Z</dcterms:created>
  <dcterms:modified xsi:type="dcterms:W3CDTF">2026-06-04T07:06:00Z</dcterms:modified>
</cp:coreProperties>
</file>